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02597" w14:textId="77777777" w:rsidR="004765CE" w:rsidRDefault="004765CE" w:rsidP="00B4135A">
      <w:pPr>
        <w:rPr>
          <w:rFonts w:ascii="ArialMT" w:hAnsi="ArialMT" w:cs="ArialMT"/>
          <w:color w:val="000000"/>
          <w:sz w:val="20"/>
          <w:szCs w:val="20"/>
        </w:rPr>
      </w:pPr>
    </w:p>
    <w:tbl>
      <w:tblPr>
        <w:tblW w:w="9530" w:type="dxa"/>
        <w:tblLayout w:type="fixed"/>
        <w:tblCellMar>
          <w:left w:w="70" w:type="dxa"/>
          <w:right w:w="70" w:type="dxa"/>
        </w:tblCellMar>
        <w:tblLook w:val="0000" w:firstRow="0" w:lastRow="0" w:firstColumn="0" w:lastColumn="0" w:noHBand="0" w:noVBand="0"/>
      </w:tblPr>
      <w:tblGrid>
        <w:gridCol w:w="5240"/>
        <w:gridCol w:w="4290"/>
      </w:tblGrid>
      <w:tr w:rsidR="00E873FD" w:rsidRPr="00E873FD" w14:paraId="7777DDD1" w14:textId="77777777" w:rsidTr="00945721">
        <w:tc>
          <w:tcPr>
            <w:tcW w:w="5240" w:type="dxa"/>
          </w:tcPr>
          <w:p w14:paraId="6F0EF9EE" w14:textId="77777777" w:rsidR="00E873FD" w:rsidRPr="00E873FD" w:rsidRDefault="00E873FD" w:rsidP="00945721">
            <w:pPr>
              <w:rPr>
                <w:rFonts w:ascii="Arial" w:hAnsi="Arial" w:cs="Arial"/>
                <w:sz w:val="20"/>
                <w:szCs w:val="20"/>
              </w:rPr>
            </w:pPr>
            <w:bookmarkStart w:id="0" w:name="_Hlk17452362"/>
            <w:bookmarkStart w:id="1" w:name="_Hlk80621956"/>
          </w:p>
          <w:p w14:paraId="2C9704C4" w14:textId="77777777" w:rsidR="00E873FD" w:rsidRPr="00E873FD" w:rsidRDefault="00E873FD" w:rsidP="00945721">
            <w:pPr>
              <w:rPr>
                <w:rFonts w:ascii="Arial" w:hAnsi="Arial" w:cs="Arial"/>
                <w:sz w:val="20"/>
                <w:szCs w:val="20"/>
              </w:rPr>
            </w:pPr>
            <w:r w:rsidRPr="00E873FD">
              <w:rPr>
                <w:rFonts w:ascii="Arial" w:hAnsi="Arial" w:cs="Arial"/>
                <w:sz w:val="20"/>
                <w:szCs w:val="20"/>
              </w:rPr>
              <w:t>Til medlemmene</w:t>
            </w:r>
            <w:r w:rsidR="00CB7F69">
              <w:rPr>
                <w:rFonts w:ascii="Arial" w:hAnsi="Arial" w:cs="Arial"/>
                <w:sz w:val="20"/>
                <w:szCs w:val="20"/>
              </w:rPr>
              <w:t xml:space="preserve"> i representantskapet</w:t>
            </w:r>
            <w:r w:rsidRPr="00E873FD">
              <w:rPr>
                <w:rFonts w:ascii="Arial" w:hAnsi="Arial" w:cs="Arial"/>
                <w:sz w:val="20"/>
                <w:szCs w:val="20"/>
              </w:rPr>
              <w:t xml:space="preserve">                                              </w:t>
            </w:r>
          </w:p>
          <w:p w14:paraId="389E9CDC" w14:textId="77777777" w:rsidR="00E873FD" w:rsidRPr="00E873FD" w:rsidRDefault="00E873FD" w:rsidP="00945721">
            <w:pPr>
              <w:rPr>
                <w:rFonts w:ascii="Arial" w:hAnsi="Arial" w:cs="Arial"/>
                <w:sz w:val="20"/>
                <w:szCs w:val="20"/>
              </w:rPr>
            </w:pPr>
            <w:r w:rsidRPr="00E873FD">
              <w:rPr>
                <w:rFonts w:ascii="Arial" w:hAnsi="Arial" w:cs="Arial"/>
                <w:sz w:val="20"/>
                <w:szCs w:val="20"/>
              </w:rPr>
              <w:t xml:space="preserve">                                                      </w:t>
            </w:r>
          </w:p>
          <w:p w14:paraId="37F46C9A" w14:textId="77777777" w:rsidR="00E873FD" w:rsidRPr="00E873FD" w:rsidRDefault="00E873FD" w:rsidP="00945721">
            <w:pPr>
              <w:rPr>
                <w:rFonts w:ascii="Arial" w:hAnsi="Arial" w:cs="Arial"/>
                <w:sz w:val="20"/>
                <w:szCs w:val="20"/>
              </w:rPr>
            </w:pPr>
            <w:r w:rsidRPr="00E873FD">
              <w:rPr>
                <w:rFonts w:ascii="Arial" w:hAnsi="Arial" w:cs="Arial"/>
                <w:sz w:val="20"/>
                <w:szCs w:val="20"/>
              </w:rPr>
              <w:t xml:space="preserve">                                                      </w:t>
            </w:r>
          </w:p>
          <w:p w14:paraId="36F73121" w14:textId="77777777" w:rsidR="00E873FD" w:rsidRPr="00E873FD" w:rsidRDefault="00E873FD" w:rsidP="00945721">
            <w:pPr>
              <w:rPr>
                <w:rFonts w:ascii="Arial" w:hAnsi="Arial" w:cs="Arial"/>
                <w:sz w:val="20"/>
                <w:szCs w:val="20"/>
              </w:rPr>
            </w:pPr>
          </w:p>
        </w:tc>
        <w:tc>
          <w:tcPr>
            <w:tcW w:w="4290" w:type="dxa"/>
          </w:tcPr>
          <w:p w14:paraId="44248904" w14:textId="77777777" w:rsidR="00E873FD" w:rsidRPr="00E873FD" w:rsidRDefault="00E873FD" w:rsidP="00945721">
            <w:pPr>
              <w:rPr>
                <w:rFonts w:ascii="Arial" w:hAnsi="Arial" w:cs="Arial"/>
                <w:sz w:val="20"/>
                <w:szCs w:val="20"/>
              </w:rPr>
            </w:pPr>
          </w:p>
          <w:tbl>
            <w:tblPr>
              <w:tblW w:w="3520" w:type="dxa"/>
              <w:tblInd w:w="700" w:type="dxa"/>
              <w:tblLayout w:type="fixed"/>
              <w:tblCellMar>
                <w:left w:w="70" w:type="dxa"/>
                <w:right w:w="70" w:type="dxa"/>
              </w:tblCellMar>
              <w:tblLook w:val="0000" w:firstRow="0" w:lastRow="0" w:firstColumn="0" w:lastColumn="0" w:noHBand="0" w:noVBand="0"/>
            </w:tblPr>
            <w:tblGrid>
              <w:gridCol w:w="3520"/>
            </w:tblGrid>
            <w:tr w:rsidR="00E873FD" w:rsidRPr="00E873FD" w14:paraId="2187C866" w14:textId="77777777" w:rsidTr="00945721">
              <w:tc>
                <w:tcPr>
                  <w:tcW w:w="3520" w:type="dxa"/>
                </w:tcPr>
                <w:p w14:paraId="48A949FA" w14:textId="77777777" w:rsidR="00E873FD" w:rsidRPr="00E873FD" w:rsidRDefault="00E873FD" w:rsidP="00945721">
                  <w:pPr>
                    <w:pStyle w:val="Bobletekst"/>
                    <w:rPr>
                      <w:rFonts w:ascii="Arial" w:hAnsi="Arial" w:cs="Arial"/>
                      <w:sz w:val="20"/>
                      <w:szCs w:val="20"/>
                    </w:rPr>
                  </w:pPr>
                  <w:r w:rsidRPr="00E873FD">
                    <w:rPr>
                      <w:rFonts w:ascii="Arial" w:hAnsi="Arial" w:cs="Arial"/>
                      <w:sz w:val="20"/>
                      <w:szCs w:val="20"/>
                    </w:rPr>
                    <w:t xml:space="preserve">Deres </w:t>
                  </w:r>
                  <w:proofErr w:type="gramStart"/>
                  <w:r w:rsidRPr="00E873FD">
                    <w:rPr>
                      <w:rFonts w:ascii="Arial" w:hAnsi="Arial" w:cs="Arial"/>
                      <w:sz w:val="20"/>
                      <w:szCs w:val="20"/>
                    </w:rPr>
                    <w:t xml:space="preserve">referanse:   </w:t>
                  </w:r>
                  <w:proofErr w:type="gramEnd"/>
                  <w:r w:rsidRPr="00E873FD">
                    <w:rPr>
                      <w:rFonts w:ascii="Arial" w:hAnsi="Arial" w:cs="Arial"/>
                      <w:sz w:val="20"/>
                      <w:szCs w:val="20"/>
                    </w:rPr>
                    <w:t xml:space="preserve">          </w:t>
                  </w:r>
                </w:p>
              </w:tc>
            </w:tr>
            <w:tr w:rsidR="00E873FD" w:rsidRPr="00E873FD" w14:paraId="69A0DCEA" w14:textId="77777777" w:rsidTr="00945721">
              <w:tc>
                <w:tcPr>
                  <w:tcW w:w="3520" w:type="dxa"/>
                </w:tcPr>
                <w:p w14:paraId="711FBCF4" w14:textId="77777777" w:rsidR="00E873FD" w:rsidRPr="00E873FD" w:rsidRDefault="00E873FD" w:rsidP="00945721">
                  <w:pPr>
                    <w:rPr>
                      <w:rFonts w:ascii="Arial" w:hAnsi="Arial" w:cs="Arial"/>
                      <w:sz w:val="20"/>
                      <w:szCs w:val="20"/>
                    </w:rPr>
                  </w:pPr>
                  <w:r w:rsidRPr="00E873FD">
                    <w:rPr>
                      <w:rFonts w:ascii="Arial" w:hAnsi="Arial" w:cs="Arial"/>
                      <w:sz w:val="20"/>
                      <w:szCs w:val="20"/>
                    </w:rPr>
                    <w:t xml:space="preserve">Vår </w:t>
                  </w:r>
                  <w:proofErr w:type="gramStart"/>
                  <w:r w:rsidRPr="00E873FD">
                    <w:rPr>
                      <w:rFonts w:ascii="Arial" w:hAnsi="Arial" w:cs="Arial"/>
                      <w:sz w:val="20"/>
                      <w:szCs w:val="20"/>
                    </w:rPr>
                    <w:t xml:space="preserve">saksbehandler:   </w:t>
                  </w:r>
                  <w:proofErr w:type="gramEnd"/>
                  <w:r w:rsidRPr="00E873FD">
                    <w:rPr>
                      <w:rFonts w:ascii="Arial" w:hAnsi="Arial" w:cs="Arial"/>
                      <w:sz w:val="20"/>
                      <w:szCs w:val="20"/>
                    </w:rPr>
                    <w:t xml:space="preserve">                                     </w:t>
                  </w:r>
                </w:p>
              </w:tc>
            </w:tr>
            <w:tr w:rsidR="00E873FD" w:rsidRPr="00E873FD" w14:paraId="739BD45B" w14:textId="77777777" w:rsidTr="00945721">
              <w:tc>
                <w:tcPr>
                  <w:tcW w:w="3520" w:type="dxa"/>
                </w:tcPr>
                <w:p w14:paraId="5B47FC03" w14:textId="77777777" w:rsidR="00E873FD" w:rsidRPr="00E873FD" w:rsidRDefault="00E873FD" w:rsidP="00945721">
                  <w:pPr>
                    <w:pStyle w:val="Bobletekst"/>
                    <w:rPr>
                      <w:rFonts w:ascii="Arial" w:hAnsi="Arial" w:cs="Arial"/>
                      <w:sz w:val="20"/>
                      <w:szCs w:val="20"/>
                    </w:rPr>
                  </w:pPr>
                  <w:r w:rsidRPr="00E873FD">
                    <w:rPr>
                      <w:rFonts w:ascii="Arial" w:hAnsi="Arial" w:cs="Arial"/>
                      <w:sz w:val="20"/>
                      <w:szCs w:val="20"/>
                    </w:rPr>
                    <w:t xml:space="preserve">Vår </w:t>
                  </w:r>
                  <w:proofErr w:type="gramStart"/>
                  <w:r w:rsidRPr="00E873FD">
                    <w:rPr>
                      <w:rFonts w:ascii="Arial" w:hAnsi="Arial" w:cs="Arial"/>
                      <w:sz w:val="20"/>
                      <w:szCs w:val="20"/>
                    </w:rPr>
                    <w:t xml:space="preserve">referanse:   </w:t>
                  </w:r>
                  <w:proofErr w:type="gramEnd"/>
                  <w:r w:rsidRPr="00E873FD">
                    <w:rPr>
                      <w:rFonts w:ascii="Arial" w:hAnsi="Arial" w:cs="Arial"/>
                      <w:sz w:val="20"/>
                      <w:szCs w:val="20"/>
                    </w:rPr>
                    <w:t xml:space="preserve">                                     </w:t>
                  </w:r>
                </w:p>
              </w:tc>
            </w:tr>
            <w:tr w:rsidR="00E873FD" w:rsidRPr="00E873FD" w14:paraId="63245A7C" w14:textId="77777777" w:rsidTr="00945721">
              <w:tc>
                <w:tcPr>
                  <w:tcW w:w="3520" w:type="dxa"/>
                </w:tcPr>
                <w:p w14:paraId="3C2E9C06" w14:textId="77777777" w:rsidR="00E873FD" w:rsidRPr="00E873FD" w:rsidRDefault="00E873FD" w:rsidP="00945721">
                  <w:pPr>
                    <w:rPr>
                      <w:rFonts w:ascii="Arial" w:hAnsi="Arial" w:cs="Arial"/>
                      <w:sz w:val="20"/>
                      <w:szCs w:val="20"/>
                    </w:rPr>
                  </w:pPr>
                </w:p>
              </w:tc>
            </w:tr>
            <w:tr w:rsidR="00E873FD" w:rsidRPr="00E873FD" w14:paraId="758B4362" w14:textId="77777777" w:rsidTr="00945721">
              <w:tc>
                <w:tcPr>
                  <w:tcW w:w="3520" w:type="dxa"/>
                </w:tcPr>
                <w:p w14:paraId="04B02BC1" w14:textId="77777777" w:rsidR="00E873FD" w:rsidRPr="00E873FD" w:rsidRDefault="00E873FD" w:rsidP="00945721">
                  <w:pPr>
                    <w:rPr>
                      <w:rFonts w:ascii="Arial" w:hAnsi="Arial" w:cs="Arial"/>
                      <w:sz w:val="20"/>
                      <w:szCs w:val="20"/>
                    </w:rPr>
                  </w:pPr>
                </w:p>
              </w:tc>
            </w:tr>
            <w:tr w:rsidR="00E873FD" w:rsidRPr="00E873FD" w14:paraId="6856B43E" w14:textId="77777777" w:rsidTr="00945721">
              <w:tc>
                <w:tcPr>
                  <w:tcW w:w="3520" w:type="dxa"/>
                </w:tcPr>
                <w:p w14:paraId="7AA4F03F" w14:textId="5ED2ABF0" w:rsidR="00E873FD" w:rsidRPr="00E873FD" w:rsidRDefault="00E873FD" w:rsidP="00945721">
                  <w:pPr>
                    <w:rPr>
                      <w:rFonts w:ascii="Arial" w:hAnsi="Arial" w:cs="Arial"/>
                      <w:sz w:val="20"/>
                      <w:szCs w:val="20"/>
                    </w:rPr>
                  </w:pPr>
                  <w:r w:rsidRPr="00E873FD">
                    <w:rPr>
                      <w:rFonts w:ascii="Arial" w:hAnsi="Arial" w:cs="Arial"/>
                      <w:sz w:val="20"/>
                      <w:szCs w:val="20"/>
                    </w:rPr>
                    <w:t xml:space="preserve">Vår dato: </w:t>
                  </w:r>
                  <w:r w:rsidR="00E15070">
                    <w:rPr>
                      <w:rFonts w:ascii="Arial" w:hAnsi="Arial" w:cs="Arial"/>
                      <w:sz w:val="20"/>
                      <w:szCs w:val="20"/>
                    </w:rPr>
                    <w:t>2</w:t>
                  </w:r>
                  <w:r w:rsidR="00DD47A3">
                    <w:rPr>
                      <w:rFonts w:ascii="Arial" w:hAnsi="Arial" w:cs="Arial"/>
                      <w:sz w:val="20"/>
                      <w:szCs w:val="20"/>
                    </w:rPr>
                    <w:t>5</w:t>
                  </w:r>
                  <w:r w:rsidRPr="00E873FD">
                    <w:rPr>
                      <w:rFonts w:ascii="Arial" w:hAnsi="Arial" w:cs="Arial"/>
                      <w:sz w:val="20"/>
                      <w:szCs w:val="20"/>
                    </w:rPr>
                    <w:t>.</w:t>
                  </w:r>
                  <w:r w:rsidR="00783457">
                    <w:rPr>
                      <w:rFonts w:ascii="Arial" w:hAnsi="Arial" w:cs="Arial"/>
                      <w:sz w:val="20"/>
                      <w:szCs w:val="20"/>
                    </w:rPr>
                    <w:t>0</w:t>
                  </w:r>
                  <w:r w:rsidR="00E15070">
                    <w:rPr>
                      <w:rFonts w:ascii="Arial" w:hAnsi="Arial" w:cs="Arial"/>
                      <w:sz w:val="20"/>
                      <w:szCs w:val="20"/>
                    </w:rPr>
                    <w:t>3</w:t>
                  </w:r>
                  <w:r w:rsidR="0091098B">
                    <w:rPr>
                      <w:rFonts w:ascii="Arial" w:hAnsi="Arial" w:cs="Arial"/>
                      <w:sz w:val="20"/>
                      <w:szCs w:val="20"/>
                    </w:rPr>
                    <w:t>.20</w:t>
                  </w:r>
                  <w:r w:rsidR="00584CFE">
                    <w:rPr>
                      <w:rFonts w:ascii="Arial" w:hAnsi="Arial" w:cs="Arial"/>
                      <w:sz w:val="20"/>
                      <w:szCs w:val="20"/>
                    </w:rPr>
                    <w:t>2</w:t>
                  </w:r>
                  <w:r w:rsidR="00DD47A3">
                    <w:rPr>
                      <w:rFonts w:ascii="Arial" w:hAnsi="Arial" w:cs="Arial"/>
                      <w:sz w:val="20"/>
                      <w:szCs w:val="20"/>
                    </w:rPr>
                    <w:t>4</w:t>
                  </w:r>
                </w:p>
                <w:p w14:paraId="24A1A596" w14:textId="77777777" w:rsidR="00E873FD" w:rsidRPr="00E873FD" w:rsidRDefault="00E873FD" w:rsidP="00945721">
                  <w:pPr>
                    <w:rPr>
                      <w:rFonts w:ascii="Arial" w:hAnsi="Arial" w:cs="Arial"/>
                      <w:sz w:val="20"/>
                      <w:szCs w:val="20"/>
                    </w:rPr>
                  </w:pPr>
                </w:p>
                <w:p w14:paraId="685A3957" w14:textId="77777777" w:rsidR="00E873FD" w:rsidRPr="00E873FD" w:rsidRDefault="00E873FD" w:rsidP="00945721">
                  <w:pPr>
                    <w:rPr>
                      <w:rFonts w:ascii="Arial" w:hAnsi="Arial" w:cs="Arial"/>
                      <w:sz w:val="20"/>
                      <w:szCs w:val="20"/>
                    </w:rPr>
                  </w:pPr>
                </w:p>
              </w:tc>
            </w:tr>
          </w:tbl>
          <w:p w14:paraId="614D8F1B" w14:textId="77777777" w:rsidR="00E873FD" w:rsidRPr="00E873FD" w:rsidRDefault="00E873FD" w:rsidP="00945721">
            <w:pPr>
              <w:rPr>
                <w:rFonts w:ascii="Arial" w:hAnsi="Arial" w:cs="Arial"/>
                <w:sz w:val="20"/>
                <w:szCs w:val="20"/>
              </w:rPr>
            </w:pPr>
          </w:p>
        </w:tc>
      </w:tr>
    </w:tbl>
    <w:p w14:paraId="4C85810D" w14:textId="77777777" w:rsidR="00E873FD" w:rsidRPr="00E873FD" w:rsidRDefault="00E873FD" w:rsidP="00E873FD">
      <w:pPr>
        <w:jc w:val="right"/>
        <w:rPr>
          <w:rFonts w:ascii="Arial" w:hAnsi="Arial" w:cs="Arial"/>
          <w:sz w:val="20"/>
          <w:szCs w:val="20"/>
        </w:rPr>
      </w:pPr>
    </w:p>
    <w:p w14:paraId="38B4BFBE" w14:textId="77777777" w:rsidR="00E873FD" w:rsidRPr="00E873FD" w:rsidRDefault="00E873FD" w:rsidP="00E873FD">
      <w:pPr>
        <w:jc w:val="right"/>
        <w:rPr>
          <w:rFonts w:ascii="Arial" w:hAnsi="Arial" w:cs="Arial"/>
          <w:sz w:val="20"/>
          <w:szCs w:val="20"/>
        </w:rPr>
      </w:pPr>
    </w:p>
    <w:p w14:paraId="092CA4B5" w14:textId="313B3A96" w:rsidR="00E873FD" w:rsidRPr="007E4BBE" w:rsidRDefault="00E873FD" w:rsidP="00E873FD">
      <w:pPr>
        <w:rPr>
          <w:rFonts w:ascii="Arial" w:hAnsi="Arial" w:cs="Arial"/>
          <w:b/>
          <w:sz w:val="22"/>
          <w:szCs w:val="22"/>
        </w:rPr>
      </w:pPr>
      <w:bookmarkStart w:id="2" w:name="VReferanse"/>
      <w:bookmarkStart w:id="3" w:name="Arkkod"/>
      <w:bookmarkStart w:id="4" w:name="Underskrift"/>
      <w:bookmarkEnd w:id="2"/>
      <w:bookmarkEnd w:id="3"/>
      <w:bookmarkEnd w:id="4"/>
      <w:r w:rsidRPr="007E4BBE">
        <w:rPr>
          <w:rFonts w:ascii="Arial" w:hAnsi="Arial" w:cs="Arial"/>
          <w:b/>
          <w:sz w:val="22"/>
          <w:szCs w:val="22"/>
        </w:rPr>
        <w:t xml:space="preserve">INNKALLING TIL </w:t>
      </w:r>
      <w:r w:rsidR="00CB7F69" w:rsidRPr="007E4BBE">
        <w:rPr>
          <w:rFonts w:ascii="Arial" w:hAnsi="Arial" w:cs="Arial"/>
          <w:b/>
          <w:sz w:val="22"/>
          <w:szCs w:val="22"/>
        </w:rPr>
        <w:t>REPRESENTANTSKAPS</w:t>
      </w:r>
      <w:r w:rsidR="00471621" w:rsidRPr="007E4BBE">
        <w:rPr>
          <w:rFonts w:ascii="Arial" w:hAnsi="Arial" w:cs="Arial"/>
          <w:b/>
          <w:sz w:val="22"/>
          <w:szCs w:val="22"/>
        </w:rPr>
        <w:t>MØTE</w:t>
      </w:r>
      <w:r w:rsidRPr="007E4BBE">
        <w:rPr>
          <w:rFonts w:ascii="Arial" w:hAnsi="Arial" w:cs="Arial"/>
          <w:b/>
          <w:sz w:val="22"/>
          <w:szCs w:val="22"/>
        </w:rPr>
        <w:t xml:space="preserve"> </w:t>
      </w:r>
    </w:p>
    <w:p w14:paraId="10B76E93" w14:textId="71E713F6" w:rsidR="00E873FD" w:rsidRPr="007E4BBE" w:rsidRDefault="00E15070" w:rsidP="00E873FD">
      <w:pPr>
        <w:rPr>
          <w:rFonts w:ascii="Arial" w:hAnsi="Arial" w:cs="Arial"/>
          <w:b/>
          <w:sz w:val="22"/>
          <w:szCs w:val="22"/>
        </w:rPr>
      </w:pPr>
      <w:r>
        <w:rPr>
          <w:rFonts w:ascii="Arial" w:hAnsi="Arial" w:cs="Arial"/>
          <w:b/>
          <w:color w:val="FF0000"/>
          <w:sz w:val="22"/>
          <w:szCs w:val="22"/>
        </w:rPr>
        <w:t>T</w:t>
      </w:r>
      <w:r w:rsidR="002F00A5">
        <w:rPr>
          <w:rFonts w:ascii="Arial" w:hAnsi="Arial" w:cs="Arial"/>
          <w:b/>
          <w:color w:val="FF0000"/>
          <w:sz w:val="22"/>
          <w:szCs w:val="22"/>
        </w:rPr>
        <w:t>IRS</w:t>
      </w:r>
      <w:r>
        <w:rPr>
          <w:rFonts w:ascii="Arial" w:hAnsi="Arial" w:cs="Arial"/>
          <w:b/>
          <w:color w:val="FF0000"/>
          <w:sz w:val="22"/>
          <w:szCs w:val="22"/>
        </w:rPr>
        <w:t xml:space="preserve">DAG </w:t>
      </w:r>
      <w:r w:rsidR="00DD47A3">
        <w:rPr>
          <w:rFonts w:ascii="Arial" w:hAnsi="Arial" w:cs="Arial"/>
          <w:b/>
          <w:color w:val="FF0000"/>
          <w:sz w:val="22"/>
          <w:szCs w:val="22"/>
        </w:rPr>
        <w:t>30</w:t>
      </w:r>
      <w:r w:rsidR="00E873FD" w:rsidRPr="00C2045B">
        <w:rPr>
          <w:rFonts w:ascii="Arial" w:hAnsi="Arial" w:cs="Arial"/>
          <w:b/>
          <w:color w:val="FF0000"/>
          <w:sz w:val="22"/>
          <w:szCs w:val="22"/>
        </w:rPr>
        <w:t xml:space="preserve">. </w:t>
      </w:r>
      <w:r w:rsidR="00DD47A3">
        <w:rPr>
          <w:rFonts w:ascii="Arial" w:hAnsi="Arial" w:cs="Arial"/>
          <w:b/>
          <w:color w:val="FF0000"/>
          <w:sz w:val="22"/>
          <w:szCs w:val="22"/>
        </w:rPr>
        <w:t>APRIL</w:t>
      </w:r>
      <w:r w:rsidR="00471621" w:rsidRPr="00C2045B">
        <w:rPr>
          <w:rFonts w:ascii="Arial" w:hAnsi="Arial" w:cs="Arial"/>
          <w:b/>
          <w:color w:val="FF0000"/>
          <w:sz w:val="22"/>
          <w:szCs w:val="22"/>
        </w:rPr>
        <w:t xml:space="preserve"> </w:t>
      </w:r>
      <w:r w:rsidR="00E873FD" w:rsidRPr="007E4BBE">
        <w:rPr>
          <w:rFonts w:ascii="Arial" w:hAnsi="Arial" w:cs="Arial"/>
          <w:b/>
          <w:sz w:val="22"/>
          <w:szCs w:val="22"/>
        </w:rPr>
        <w:t>KL. 1</w:t>
      </w:r>
      <w:r w:rsidR="009717A5" w:rsidRPr="007E4BBE">
        <w:rPr>
          <w:rFonts w:ascii="Arial" w:hAnsi="Arial" w:cs="Arial"/>
          <w:b/>
          <w:sz w:val="22"/>
          <w:szCs w:val="22"/>
        </w:rPr>
        <w:t>5</w:t>
      </w:r>
      <w:r w:rsidR="00E873FD" w:rsidRPr="007E4BBE">
        <w:rPr>
          <w:rFonts w:ascii="Arial" w:hAnsi="Arial" w:cs="Arial"/>
          <w:b/>
          <w:sz w:val="22"/>
          <w:szCs w:val="22"/>
        </w:rPr>
        <w:t>.</w:t>
      </w:r>
      <w:r w:rsidR="009717A5" w:rsidRPr="007E4BBE">
        <w:rPr>
          <w:rFonts w:ascii="Arial" w:hAnsi="Arial" w:cs="Arial"/>
          <w:b/>
          <w:sz w:val="22"/>
          <w:szCs w:val="22"/>
        </w:rPr>
        <w:t>0</w:t>
      </w:r>
      <w:r w:rsidR="00E873FD" w:rsidRPr="007E4BBE">
        <w:rPr>
          <w:rFonts w:ascii="Arial" w:hAnsi="Arial" w:cs="Arial"/>
          <w:b/>
          <w:sz w:val="22"/>
          <w:szCs w:val="22"/>
        </w:rPr>
        <w:t>0 PÅ ØRAS</w:t>
      </w:r>
    </w:p>
    <w:p w14:paraId="6819C76E" w14:textId="77777777" w:rsidR="00E873FD" w:rsidRPr="007E4BBE" w:rsidRDefault="00E873FD" w:rsidP="00E873FD">
      <w:pPr>
        <w:rPr>
          <w:rFonts w:ascii="Arial" w:hAnsi="Arial" w:cs="Arial"/>
          <w:b/>
          <w:sz w:val="22"/>
          <w:szCs w:val="22"/>
        </w:rPr>
      </w:pPr>
      <w:r w:rsidRPr="007E4BBE">
        <w:rPr>
          <w:rFonts w:ascii="Arial" w:hAnsi="Arial" w:cs="Arial"/>
          <w:b/>
          <w:sz w:val="22"/>
          <w:szCs w:val="22"/>
        </w:rPr>
        <w:t>DAL SKOG, møterom skolestua</w:t>
      </w:r>
    </w:p>
    <w:p w14:paraId="4004B27C" w14:textId="77777777" w:rsidR="0091098B" w:rsidRPr="007E4BBE" w:rsidRDefault="0091098B" w:rsidP="00E873FD">
      <w:pPr>
        <w:rPr>
          <w:rFonts w:ascii="Arial" w:hAnsi="Arial" w:cs="Arial"/>
          <w:b/>
          <w:sz w:val="22"/>
          <w:szCs w:val="22"/>
        </w:rPr>
      </w:pPr>
    </w:p>
    <w:p w14:paraId="0F400BA0" w14:textId="77777777" w:rsidR="00817C93" w:rsidRPr="007E4BBE" w:rsidRDefault="00817C93" w:rsidP="00E873FD">
      <w:pPr>
        <w:rPr>
          <w:rFonts w:ascii="Arial" w:hAnsi="Arial" w:cs="Arial"/>
          <w:b/>
          <w:sz w:val="22"/>
          <w:szCs w:val="22"/>
        </w:rPr>
      </w:pPr>
    </w:p>
    <w:p w14:paraId="270AC507" w14:textId="77777777" w:rsidR="00E873FD" w:rsidRPr="007E4BBE" w:rsidRDefault="00471621" w:rsidP="00E873FD">
      <w:pPr>
        <w:rPr>
          <w:rFonts w:ascii="Arial" w:hAnsi="Arial" w:cs="Arial"/>
          <w:b/>
          <w:sz w:val="22"/>
          <w:szCs w:val="22"/>
        </w:rPr>
      </w:pPr>
      <w:r w:rsidRPr="007E4BBE">
        <w:rPr>
          <w:rFonts w:ascii="Arial" w:hAnsi="Arial" w:cs="Arial"/>
          <w:b/>
          <w:sz w:val="22"/>
          <w:szCs w:val="22"/>
        </w:rPr>
        <w:t>Dagsorden:</w:t>
      </w:r>
    </w:p>
    <w:p w14:paraId="63357775" w14:textId="77777777" w:rsidR="00E873FD" w:rsidRPr="007E4BBE" w:rsidRDefault="00E873FD" w:rsidP="00E873FD">
      <w:pPr>
        <w:rPr>
          <w:rFonts w:ascii="Arial" w:hAnsi="Arial" w:cs="Arial"/>
          <w:b/>
          <w:sz w:val="22"/>
          <w:szCs w:val="22"/>
        </w:rPr>
      </w:pPr>
    </w:p>
    <w:p w14:paraId="15349C26" w14:textId="77777777" w:rsidR="00471621" w:rsidRPr="007E4BBE" w:rsidRDefault="002A7A33" w:rsidP="00471621">
      <w:pPr>
        <w:pStyle w:val="Topptekst"/>
        <w:tabs>
          <w:tab w:val="left" w:pos="708"/>
        </w:tabs>
        <w:rPr>
          <w:rFonts w:ascii="Arial" w:hAnsi="Arial" w:cs="Arial"/>
          <w:sz w:val="22"/>
          <w:szCs w:val="22"/>
        </w:rPr>
      </w:pPr>
      <w:r w:rsidRPr="007E4BBE">
        <w:rPr>
          <w:rFonts w:ascii="Arial" w:hAnsi="Arial" w:cs="Arial"/>
          <w:sz w:val="22"/>
          <w:szCs w:val="22"/>
        </w:rPr>
        <w:t xml:space="preserve">Åpning </w:t>
      </w:r>
      <w:r w:rsidR="00471621" w:rsidRPr="007E4BBE">
        <w:rPr>
          <w:rFonts w:ascii="Arial" w:hAnsi="Arial" w:cs="Arial"/>
          <w:sz w:val="22"/>
          <w:szCs w:val="22"/>
        </w:rPr>
        <w:t>av møtet</w:t>
      </w:r>
    </w:p>
    <w:p w14:paraId="1E570CB6" w14:textId="77777777" w:rsidR="00471621" w:rsidRPr="007E4BBE" w:rsidRDefault="00471621" w:rsidP="00471621">
      <w:pPr>
        <w:numPr>
          <w:ilvl w:val="0"/>
          <w:numId w:val="1"/>
        </w:numPr>
        <w:rPr>
          <w:rFonts w:ascii="Arial" w:hAnsi="Arial" w:cs="Arial"/>
          <w:sz w:val="22"/>
          <w:szCs w:val="22"/>
        </w:rPr>
      </w:pPr>
      <w:r w:rsidRPr="007E4BBE">
        <w:rPr>
          <w:rFonts w:ascii="Arial" w:hAnsi="Arial" w:cs="Arial"/>
          <w:sz w:val="22"/>
          <w:szCs w:val="22"/>
        </w:rPr>
        <w:t>Opprop</w:t>
      </w:r>
    </w:p>
    <w:p w14:paraId="0C8F70B8" w14:textId="77777777" w:rsidR="00471621" w:rsidRPr="007E4BBE" w:rsidRDefault="00471621" w:rsidP="00471621">
      <w:pPr>
        <w:numPr>
          <w:ilvl w:val="0"/>
          <w:numId w:val="1"/>
        </w:numPr>
        <w:rPr>
          <w:rFonts w:ascii="Arial" w:hAnsi="Arial" w:cs="Arial"/>
          <w:sz w:val="22"/>
          <w:szCs w:val="22"/>
        </w:rPr>
      </w:pPr>
      <w:r w:rsidRPr="007E4BBE">
        <w:rPr>
          <w:rFonts w:ascii="Arial" w:hAnsi="Arial" w:cs="Arial"/>
          <w:sz w:val="22"/>
          <w:szCs w:val="22"/>
        </w:rPr>
        <w:t>Valg av møtereferent</w:t>
      </w:r>
    </w:p>
    <w:p w14:paraId="75E40B12" w14:textId="77777777" w:rsidR="00471621" w:rsidRPr="007E4BBE" w:rsidRDefault="00471621" w:rsidP="00471621">
      <w:pPr>
        <w:numPr>
          <w:ilvl w:val="0"/>
          <w:numId w:val="1"/>
        </w:numPr>
        <w:rPr>
          <w:rFonts w:ascii="Arial" w:hAnsi="Arial" w:cs="Arial"/>
          <w:sz w:val="22"/>
          <w:szCs w:val="22"/>
        </w:rPr>
      </w:pPr>
      <w:r w:rsidRPr="007E4BBE">
        <w:rPr>
          <w:rFonts w:ascii="Arial" w:hAnsi="Arial" w:cs="Arial"/>
          <w:sz w:val="22"/>
          <w:szCs w:val="22"/>
        </w:rPr>
        <w:t>Valg av 2 representanter til å underskrive protokoll</w:t>
      </w:r>
      <w:r w:rsidR="00A5645E" w:rsidRPr="007E4BBE">
        <w:rPr>
          <w:rFonts w:ascii="Arial" w:hAnsi="Arial" w:cs="Arial"/>
          <w:sz w:val="22"/>
          <w:szCs w:val="22"/>
        </w:rPr>
        <w:t>en sammen med møteleder</w:t>
      </w:r>
    </w:p>
    <w:p w14:paraId="4889B5A3" w14:textId="77777777" w:rsidR="00471621" w:rsidRPr="007E4BBE" w:rsidRDefault="00471621" w:rsidP="00471621">
      <w:pPr>
        <w:rPr>
          <w:rFonts w:ascii="Arial" w:hAnsi="Arial" w:cs="Arial"/>
          <w:b/>
          <w:sz w:val="22"/>
          <w:szCs w:val="22"/>
        </w:rPr>
      </w:pPr>
    </w:p>
    <w:p w14:paraId="47D8C5D4" w14:textId="77777777" w:rsidR="00F327B3" w:rsidRDefault="00F327B3" w:rsidP="00471621">
      <w:pPr>
        <w:rPr>
          <w:rFonts w:ascii="Arial" w:hAnsi="Arial" w:cs="Arial"/>
          <w:b/>
          <w:sz w:val="22"/>
          <w:szCs w:val="22"/>
        </w:rPr>
      </w:pPr>
    </w:p>
    <w:p w14:paraId="660A110B" w14:textId="7BDF7D59" w:rsidR="00471621" w:rsidRPr="007E4BBE" w:rsidRDefault="00471621" w:rsidP="00471621">
      <w:pPr>
        <w:rPr>
          <w:rFonts w:ascii="Arial" w:hAnsi="Arial" w:cs="Arial"/>
          <w:b/>
          <w:sz w:val="22"/>
          <w:szCs w:val="22"/>
        </w:rPr>
      </w:pPr>
      <w:r w:rsidRPr="007E4BBE">
        <w:rPr>
          <w:rFonts w:ascii="Arial" w:hAnsi="Arial" w:cs="Arial"/>
          <w:b/>
          <w:sz w:val="22"/>
          <w:szCs w:val="22"/>
        </w:rPr>
        <w:t>Godkjenning av innkalling og dagsorden</w:t>
      </w:r>
    </w:p>
    <w:p w14:paraId="2B3CC33E" w14:textId="181AC0EF" w:rsidR="0091098B" w:rsidRPr="007E4BBE" w:rsidRDefault="0091098B" w:rsidP="00471621">
      <w:pPr>
        <w:rPr>
          <w:rFonts w:ascii="Arial" w:hAnsi="Arial" w:cs="Arial"/>
          <w:b/>
          <w:sz w:val="22"/>
          <w:szCs w:val="22"/>
        </w:rPr>
      </w:pPr>
    </w:p>
    <w:p w14:paraId="3069541F" w14:textId="77777777" w:rsidR="00E15070" w:rsidRPr="00E15070" w:rsidRDefault="00E15070" w:rsidP="00E15070">
      <w:pPr>
        <w:rPr>
          <w:rFonts w:ascii="Arial" w:eastAsia="Times New Roman" w:hAnsi="Arial" w:cs="Times New Roman"/>
          <w:b/>
          <w:sz w:val="22"/>
          <w:szCs w:val="22"/>
          <w:lang w:eastAsia="en-US"/>
        </w:rPr>
      </w:pPr>
    </w:p>
    <w:p w14:paraId="53CCFD1B" w14:textId="50570CBF" w:rsidR="00E15070" w:rsidRPr="00E15070" w:rsidRDefault="00E15070" w:rsidP="00E15070">
      <w:pPr>
        <w:rPr>
          <w:rFonts w:ascii="Arial" w:eastAsia="Times New Roman" w:hAnsi="Arial" w:cs="Times New Roman"/>
          <w:b/>
          <w:sz w:val="22"/>
          <w:szCs w:val="22"/>
          <w:lang w:eastAsia="en-US"/>
        </w:rPr>
      </w:pPr>
      <w:bookmarkStart w:id="5" w:name="_Hlk130805666"/>
      <w:r w:rsidRPr="00E15070">
        <w:rPr>
          <w:rFonts w:ascii="Arial" w:eastAsia="Times New Roman" w:hAnsi="Arial" w:cs="Times New Roman"/>
          <w:b/>
          <w:sz w:val="22"/>
          <w:szCs w:val="22"/>
          <w:lang w:eastAsia="en-US"/>
        </w:rPr>
        <w:t>Sak 0</w:t>
      </w:r>
      <w:r w:rsidR="00DD47A3">
        <w:rPr>
          <w:rFonts w:ascii="Arial" w:eastAsia="Times New Roman" w:hAnsi="Arial" w:cs="Times New Roman"/>
          <w:b/>
          <w:sz w:val="22"/>
          <w:szCs w:val="22"/>
          <w:lang w:eastAsia="en-US"/>
        </w:rPr>
        <w:t>1</w:t>
      </w:r>
      <w:r w:rsidRPr="00E15070">
        <w:rPr>
          <w:rFonts w:ascii="Arial" w:eastAsia="Times New Roman" w:hAnsi="Arial" w:cs="Times New Roman"/>
          <w:b/>
          <w:sz w:val="22"/>
          <w:szCs w:val="22"/>
          <w:lang w:eastAsia="en-US"/>
        </w:rPr>
        <w:t>/202</w:t>
      </w:r>
      <w:r w:rsidR="00DD47A3">
        <w:rPr>
          <w:rFonts w:ascii="Arial" w:eastAsia="Times New Roman" w:hAnsi="Arial" w:cs="Times New Roman"/>
          <w:b/>
          <w:sz w:val="22"/>
          <w:szCs w:val="22"/>
          <w:lang w:eastAsia="en-US"/>
        </w:rPr>
        <w:t>4</w:t>
      </w:r>
      <w:r w:rsidRPr="00E15070">
        <w:rPr>
          <w:rFonts w:ascii="Arial" w:eastAsia="Times New Roman" w:hAnsi="Arial" w:cs="Times New Roman"/>
          <w:b/>
          <w:sz w:val="22"/>
          <w:szCs w:val="22"/>
          <w:lang w:eastAsia="en-US"/>
        </w:rPr>
        <w:tab/>
        <w:t>Årsregnskap 202</w:t>
      </w:r>
      <w:r w:rsidR="00DD47A3">
        <w:rPr>
          <w:rFonts w:ascii="Arial" w:eastAsia="Times New Roman" w:hAnsi="Arial" w:cs="Times New Roman"/>
          <w:b/>
          <w:sz w:val="22"/>
          <w:szCs w:val="22"/>
          <w:lang w:eastAsia="en-US"/>
        </w:rPr>
        <w:t>3</w:t>
      </w:r>
      <w:r w:rsidRPr="00E15070">
        <w:rPr>
          <w:rFonts w:ascii="Arial" w:eastAsia="Times New Roman" w:hAnsi="Arial" w:cs="Times New Roman"/>
          <w:b/>
          <w:sz w:val="22"/>
          <w:szCs w:val="22"/>
          <w:lang w:eastAsia="en-US"/>
        </w:rPr>
        <w:t xml:space="preserve"> (</w:t>
      </w:r>
      <w:r>
        <w:rPr>
          <w:rFonts w:ascii="Arial" w:eastAsia="Times New Roman" w:hAnsi="Arial" w:cs="Times New Roman"/>
          <w:b/>
          <w:sz w:val="22"/>
          <w:szCs w:val="22"/>
          <w:lang w:eastAsia="en-US"/>
        </w:rPr>
        <w:t>styresak 0</w:t>
      </w:r>
      <w:r w:rsidR="00DD47A3">
        <w:rPr>
          <w:rFonts w:ascii="Arial" w:eastAsia="Times New Roman" w:hAnsi="Arial" w:cs="Times New Roman"/>
          <w:b/>
          <w:sz w:val="22"/>
          <w:szCs w:val="22"/>
          <w:lang w:eastAsia="en-US"/>
        </w:rPr>
        <w:t>8</w:t>
      </w:r>
      <w:r>
        <w:rPr>
          <w:rFonts w:ascii="Arial" w:eastAsia="Times New Roman" w:hAnsi="Arial" w:cs="Times New Roman"/>
          <w:b/>
          <w:sz w:val="22"/>
          <w:szCs w:val="22"/>
          <w:lang w:eastAsia="en-US"/>
        </w:rPr>
        <w:t>/202</w:t>
      </w:r>
      <w:r w:rsidR="00DD47A3">
        <w:rPr>
          <w:rFonts w:ascii="Arial" w:eastAsia="Times New Roman" w:hAnsi="Arial" w:cs="Times New Roman"/>
          <w:b/>
          <w:sz w:val="22"/>
          <w:szCs w:val="22"/>
          <w:lang w:eastAsia="en-US"/>
        </w:rPr>
        <w:t>4</w:t>
      </w:r>
      <w:r>
        <w:rPr>
          <w:rFonts w:ascii="Arial" w:eastAsia="Times New Roman" w:hAnsi="Arial" w:cs="Times New Roman"/>
          <w:b/>
          <w:sz w:val="22"/>
          <w:szCs w:val="22"/>
          <w:lang w:eastAsia="en-US"/>
        </w:rPr>
        <w:t>)</w:t>
      </w:r>
    </w:p>
    <w:bookmarkEnd w:id="5"/>
    <w:p w14:paraId="7A16D876" w14:textId="77777777" w:rsidR="00E15070" w:rsidRPr="00E15070" w:rsidRDefault="00E15070" w:rsidP="00E15070">
      <w:pPr>
        <w:rPr>
          <w:rFonts w:ascii="Arial" w:eastAsia="Times New Roman" w:hAnsi="Arial" w:cs="Times New Roman"/>
          <w:b/>
          <w:sz w:val="22"/>
          <w:szCs w:val="22"/>
          <w:lang w:eastAsia="en-US"/>
        </w:rPr>
      </w:pPr>
    </w:p>
    <w:p w14:paraId="597B1709" w14:textId="1F54F750" w:rsidR="00E15070" w:rsidRDefault="00E15070" w:rsidP="00E15070">
      <w:pPr>
        <w:rPr>
          <w:rFonts w:ascii="Arial" w:eastAsia="Times New Roman" w:hAnsi="Arial" w:cs="Times New Roman"/>
          <w:b/>
          <w:sz w:val="22"/>
          <w:szCs w:val="22"/>
          <w:lang w:eastAsia="en-US"/>
        </w:rPr>
      </w:pPr>
      <w:bookmarkStart w:id="6" w:name="_Hlk130805694"/>
      <w:r w:rsidRPr="00E15070">
        <w:rPr>
          <w:rFonts w:ascii="Arial" w:eastAsia="Times New Roman" w:hAnsi="Arial" w:cs="Times New Roman"/>
          <w:b/>
          <w:sz w:val="22"/>
          <w:szCs w:val="22"/>
          <w:lang w:eastAsia="en-US"/>
        </w:rPr>
        <w:t>Sak 0</w:t>
      </w:r>
      <w:r w:rsidR="00DD47A3">
        <w:rPr>
          <w:rFonts w:ascii="Arial" w:eastAsia="Times New Roman" w:hAnsi="Arial" w:cs="Times New Roman"/>
          <w:b/>
          <w:sz w:val="22"/>
          <w:szCs w:val="22"/>
          <w:lang w:eastAsia="en-US"/>
        </w:rPr>
        <w:t>2</w:t>
      </w:r>
      <w:r w:rsidRPr="00E15070">
        <w:rPr>
          <w:rFonts w:ascii="Arial" w:eastAsia="Times New Roman" w:hAnsi="Arial" w:cs="Times New Roman"/>
          <w:b/>
          <w:sz w:val="22"/>
          <w:szCs w:val="22"/>
          <w:lang w:eastAsia="en-US"/>
        </w:rPr>
        <w:t>/202</w:t>
      </w:r>
      <w:r w:rsidR="00DD47A3">
        <w:rPr>
          <w:rFonts w:ascii="Arial" w:eastAsia="Times New Roman" w:hAnsi="Arial" w:cs="Times New Roman"/>
          <w:b/>
          <w:sz w:val="22"/>
          <w:szCs w:val="22"/>
          <w:lang w:eastAsia="en-US"/>
        </w:rPr>
        <w:t>4</w:t>
      </w:r>
      <w:r w:rsidRPr="00E15070">
        <w:rPr>
          <w:rFonts w:ascii="Arial" w:eastAsia="Times New Roman" w:hAnsi="Arial" w:cs="Times New Roman"/>
          <w:b/>
          <w:sz w:val="22"/>
          <w:szCs w:val="22"/>
          <w:lang w:eastAsia="en-US"/>
        </w:rPr>
        <w:tab/>
        <w:t>Årsberetning 202</w:t>
      </w:r>
      <w:r w:rsidR="00DD47A3">
        <w:rPr>
          <w:rFonts w:ascii="Arial" w:eastAsia="Times New Roman" w:hAnsi="Arial" w:cs="Times New Roman"/>
          <w:b/>
          <w:sz w:val="22"/>
          <w:szCs w:val="22"/>
          <w:lang w:eastAsia="en-US"/>
        </w:rPr>
        <w:t>3</w:t>
      </w:r>
      <w:r>
        <w:rPr>
          <w:rFonts w:ascii="Arial" w:eastAsia="Times New Roman" w:hAnsi="Arial" w:cs="Times New Roman"/>
          <w:b/>
          <w:sz w:val="22"/>
          <w:szCs w:val="22"/>
          <w:lang w:eastAsia="en-US"/>
        </w:rPr>
        <w:t xml:space="preserve"> (styresak 0</w:t>
      </w:r>
      <w:r w:rsidR="00DD47A3">
        <w:rPr>
          <w:rFonts w:ascii="Arial" w:eastAsia="Times New Roman" w:hAnsi="Arial" w:cs="Times New Roman"/>
          <w:b/>
          <w:sz w:val="22"/>
          <w:szCs w:val="22"/>
          <w:lang w:eastAsia="en-US"/>
        </w:rPr>
        <w:t>9</w:t>
      </w:r>
      <w:r>
        <w:rPr>
          <w:rFonts w:ascii="Arial" w:eastAsia="Times New Roman" w:hAnsi="Arial" w:cs="Times New Roman"/>
          <w:b/>
          <w:sz w:val="22"/>
          <w:szCs w:val="22"/>
          <w:lang w:eastAsia="en-US"/>
        </w:rPr>
        <w:t>/2023)</w:t>
      </w:r>
    </w:p>
    <w:bookmarkEnd w:id="6"/>
    <w:p w14:paraId="5D775404" w14:textId="45DEF365" w:rsidR="00E15070" w:rsidRDefault="00E15070" w:rsidP="00E15070">
      <w:pPr>
        <w:rPr>
          <w:rFonts w:ascii="Arial" w:eastAsia="Times New Roman" w:hAnsi="Arial" w:cs="Times New Roman"/>
          <w:b/>
          <w:sz w:val="22"/>
          <w:szCs w:val="22"/>
          <w:lang w:eastAsia="en-US"/>
        </w:rPr>
      </w:pPr>
    </w:p>
    <w:p w14:paraId="152C50A5" w14:textId="077C6899" w:rsidR="00E15070" w:rsidRPr="00E15070" w:rsidRDefault="00E15070" w:rsidP="00E15070">
      <w:pPr>
        <w:rPr>
          <w:rFonts w:ascii="Arial" w:eastAsia="Times New Roman" w:hAnsi="Arial" w:cs="Times New Roman"/>
          <w:b/>
          <w:sz w:val="22"/>
          <w:szCs w:val="22"/>
          <w:lang w:eastAsia="en-US"/>
        </w:rPr>
      </w:pPr>
      <w:bookmarkStart w:id="7" w:name="_Hlk162268299"/>
      <w:r>
        <w:rPr>
          <w:rFonts w:ascii="Arial" w:eastAsia="Times New Roman" w:hAnsi="Arial" w:cs="Times New Roman"/>
          <w:b/>
          <w:sz w:val="22"/>
          <w:szCs w:val="22"/>
          <w:lang w:eastAsia="en-US"/>
        </w:rPr>
        <w:t>Sak 0</w:t>
      </w:r>
      <w:r w:rsidR="00DD47A3">
        <w:rPr>
          <w:rFonts w:ascii="Arial" w:eastAsia="Times New Roman" w:hAnsi="Arial" w:cs="Times New Roman"/>
          <w:b/>
          <w:sz w:val="22"/>
          <w:szCs w:val="22"/>
          <w:lang w:eastAsia="en-US"/>
        </w:rPr>
        <w:t>3</w:t>
      </w:r>
      <w:r>
        <w:rPr>
          <w:rFonts w:ascii="Arial" w:eastAsia="Times New Roman" w:hAnsi="Arial" w:cs="Times New Roman"/>
          <w:b/>
          <w:sz w:val="22"/>
          <w:szCs w:val="22"/>
          <w:lang w:eastAsia="en-US"/>
        </w:rPr>
        <w:t>/202</w:t>
      </w:r>
      <w:r w:rsidR="00DD47A3">
        <w:rPr>
          <w:rFonts w:ascii="Arial" w:eastAsia="Times New Roman" w:hAnsi="Arial" w:cs="Times New Roman"/>
          <w:b/>
          <w:sz w:val="22"/>
          <w:szCs w:val="22"/>
          <w:lang w:eastAsia="en-US"/>
        </w:rPr>
        <w:t>4</w:t>
      </w:r>
      <w:r>
        <w:rPr>
          <w:rFonts w:ascii="Arial" w:eastAsia="Times New Roman" w:hAnsi="Arial" w:cs="Times New Roman"/>
          <w:b/>
          <w:sz w:val="22"/>
          <w:szCs w:val="22"/>
          <w:lang w:eastAsia="en-US"/>
        </w:rPr>
        <w:tab/>
      </w:r>
      <w:r w:rsidR="00E8268F">
        <w:rPr>
          <w:rFonts w:ascii="Arial" w:eastAsia="Times New Roman" w:hAnsi="Arial" w:cs="Times New Roman"/>
          <w:b/>
          <w:sz w:val="22"/>
          <w:szCs w:val="22"/>
          <w:lang w:eastAsia="en-US"/>
        </w:rPr>
        <w:t>Eventuelt</w:t>
      </w:r>
    </w:p>
    <w:bookmarkEnd w:id="7"/>
    <w:p w14:paraId="55685096" w14:textId="1DE87A70" w:rsidR="00584CFE" w:rsidRPr="00E15070" w:rsidRDefault="00584CFE" w:rsidP="00471621">
      <w:pPr>
        <w:rPr>
          <w:rFonts w:ascii="Arial" w:hAnsi="Arial" w:cs="Arial"/>
          <w:b/>
          <w:sz w:val="22"/>
          <w:szCs w:val="22"/>
        </w:rPr>
      </w:pPr>
    </w:p>
    <w:p w14:paraId="537EB0EA" w14:textId="77777777" w:rsidR="00584CFE" w:rsidRPr="00E15070" w:rsidRDefault="00584CFE" w:rsidP="00471621">
      <w:pPr>
        <w:rPr>
          <w:rFonts w:ascii="Arial" w:hAnsi="Arial" w:cs="Arial"/>
          <w:b/>
          <w:sz w:val="22"/>
          <w:szCs w:val="22"/>
        </w:rPr>
      </w:pPr>
    </w:p>
    <w:p w14:paraId="2811EC35" w14:textId="77777777" w:rsidR="00AB2044" w:rsidRPr="007E4BBE" w:rsidRDefault="00AB2044" w:rsidP="00471621">
      <w:pPr>
        <w:rPr>
          <w:rFonts w:ascii="Arial" w:hAnsi="Arial" w:cs="Arial"/>
          <w:b/>
          <w:sz w:val="22"/>
          <w:szCs w:val="22"/>
        </w:rPr>
      </w:pPr>
    </w:p>
    <w:p w14:paraId="6B5EE2F4" w14:textId="77777777" w:rsidR="00471621" w:rsidRPr="007E4BBE" w:rsidRDefault="00471621" w:rsidP="00471621">
      <w:pPr>
        <w:pStyle w:val="OverskriftU"/>
        <w:rPr>
          <w:rFonts w:cs="Arial"/>
          <w:szCs w:val="22"/>
        </w:rPr>
      </w:pPr>
      <w:r w:rsidRPr="007E4BBE">
        <w:rPr>
          <w:rFonts w:cs="Arial"/>
          <w:szCs w:val="22"/>
        </w:rPr>
        <w:t>Eventuelle forfall må snarest meldes til Trym Denvik</w:t>
      </w:r>
      <w:r w:rsidR="00F95A9A" w:rsidRPr="007E4BBE">
        <w:rPr>
          <w:rFonts w:cs="Arial"/>
          <w:szCs w:val="22"/>
        </w:rPr>
        <w:t xml:space="preserve"> </w:t>
      </w:r>
      <w:r w:rsidRPr="007E4BBE">
        <w:rPr>
          <w:rFonts w:cs="Arial"/>
          <w:szCs w:val="22"/>
        </w:rPr>
        <w:t xml:space="preserve">( </w:t>
      </w:r>
      <w:hyperlink r:id="rId8" w:history="1">
        <w:r w:rsidRPr="007E4BBE">
          <w:rPr>
            <w:rStyle w:val="Hyperkobling"/>
            <w:rFonts w:cs="Arial"/>
            <w:szCs w:val="22"/>
          </w:rPr>
          <w:t>trym@oeras.no</w:t>
        </w:r>
      </w:hyperlink>
      <w:r w:rsidRPr="007E4BBE">
        <w:rPr>
          <w:rFonts w:cs="Arial"/>
          <w:szCs w:val="22"/>
        </w:rPr>
        <w:t xml:space="preserve"> / 91 74 85 75)</w:t>
      </w:r>
    </w:p>
    <w:p w14:paraId="323594AA" w14:textId="77777777" w:rsidR="00E873FD" w:rsidRPr="007E4BBE" w:rsidRDefault="00E873FD" w:rsidP="00E873FD">
      <w:pPr>
        <w:rPr>
          <w:rFonts w:ascii="Arial" w:hAnsi="Arial" w:cs="Arial"/>
          <w:sz w:val="22"/>
          <w:szCs w:val="22"/>
        </w:rPr>
      </w:pPr>
    </w:p>
    <w:p w14:paraId="4C95187F" w14:textId="77777777" w:rsidR="00471621" w:rsidRPr="007E4BBE" w:rsidRDefault="00471621" w:rsidP="00E873FD">
      <w:pPr>
        <w:rPr>
          <w:rFonts w:ascii="Arial" w:hAnsi="Arial" w:cs="Arial"/>
          <w:sz w:val="22"/>
          <w:szCs w:val="22"/>
        </w:rPr>
      </w:pPr>
    </w:p>
    <w:p w14:paraId="0ED998B5" w14:textId="77777777" w:rsidR="00E873FD" w:rsidRPr="007E4BBE" w:rsidRDefault="00E873FD" w:rsidP="00E873FD">
      <w:pPr>
        <w:rPr>
          <w:rFonts w:ascii="Arial" w:hAnsi="Arial" w:cs="Arial"/>
          <w:sz w:val="22"/>
          <w:szCs w:val="22"/>
        </w:rPr>
      </w:pPr>
    </w:p>
    <w:p w14:paraId="4CC3FFB1" w14:textId="02C67B46" w:rsidR="00E873FD" w:rsidRPr="007E4BBE" w:rsidRDefault="00E873FD" w:rsidP="00E873FD">
      <w:pPr>
        <w:rPr>
          <w:rFonts w:ascii="Arial" w:hAnsi="Arial" w:cs="Arial"/>
          <w:sz w:val="22"/>
          <w:szCs w:val="22"/>
        </w:rPr>
      </w:pPr>
      <w:r w:rsidRPr="007E4BBE">
        <w:rPr>
          <w:rFonts w:ascii="Arial" w:hAnsi="Arial" w:cs="Arial"/>
          <w:sz w:val="22"/>
          <w:szCs w:val="22"/>
        </w:rPr>
        <w:t xml:space="preserve">Dal Skog, </w:t>
      </w:r>
      <w:r w:rsidR="001C729D">
        <w:rPr>
          <w:rFonts w:ascii="Arial" w:hAnsi="Arial" w:cs="Arial"/>
          <w:sz w:val="22"/>
          <w:szCs w:val="22"/>
        </w:rPr>
        <w:t>2</w:t>
      </w:r>
      <w:r w:rsidR="00DD47A3">
        <w:rPr>
          <w:rFonts w:ascii="Arial" w:hAnsi="Arial" w:cs="Arial"/>
          <w:sz w:val="22"/>
          <w:szCs w:val="22"/>
        </w:rPr>
        <w:t>5</w:t>
      </w:r>
      <w:r w:rsidRPr="007E4BBE">
        <w:rPr>
          <w:rFonts w:ascii="Arial" w:hAnsi="Arial" w:cs="Arial"/>
          <w:sz w:val="22"/>
          <w:szCs w:val="22"/>
        </w:rPr>
        <w:t>.</w:t>
      </w:r>
      <w:r w:rsidR="00783457">
        <w:rPr>
          <w:rFonts w:ascii="Arial" w:hAnsi="Arial" w:cs="Arial"/>
          <w:sz w:val="22"/>
          <w:szCs w:val="22"/>
        </w:rPr>
        <w:t>0</w:t>
      </w:r>
      <w:r w:rsidR="00E15070">
        <w:rPr>
          <w:rFonts w:ascii="Arial" w:hAnsi="Arial" w:cs="Arial"/>
          <w:sz w:val="22"/>
          <w:szCs w:val="22"/>
        </w:rPr>
        <w:t>3</w:t>
      </w:r>
      <w:r w:rsidR="00EB6956" w:rsidRPr="007E4BBE">
        <w:rPr>
          <w:rFonts w:ascii="Arial" w:hAnsi="Arial" w:cs="Arial"/>
          <w:sz w:val="22"/>
          <w:szCs w:val="22"/>
        </w:rPr>
        <w:t>.20</w:t>
      </w:r>
      <w:r w:rsidR="00584CFE" w:rsidRPr="007E4BBE">
        <w:rPr>
          <w:rFonts w:ascii="Arial" w:hAnsi="Arial" w:cs="Arial"/>
          <w:sz w:val="22"/>
          <w:szCs w:val="22"/>
        </w:rPr>
        <w:t>2</w:t>
      </w:r>
      <w:r w:rsidR="00DD47A3">
        <w:rPr>
          <w:rFonts w:ascii="Arial" w:hAnsi="Arial" w:cs="Arial"/>
          <w:sz w:val="22"/>
          <w:szCs w:val="22"/>
        </w:rPr>
        <w:t>4</w:t>
      </w:r>
    </w:p>
    <w:p w14:paraId="1634FC06" w14:textId="77777777" w:rsidR="00E873FD" w:rsidRPr="007E4BBE" w:rsidRDefault="00E873FD" w:rsidP="00E873FD">
      <w:pPr>
        <w:rPr>
          <w:rFonts w:ascii="Arial" w:hAnsi="Arial" w:cs="Arial"/>
          <w:sz w:val="22"/>
          <w:szCs w:val="22"/>
        </w:rPr>
      </w:pPr>
    </w:p>
    <w:p w14:paraId="09B53A0A" w14:textId="77777777" w:rsidR="00E873FD" w:rsidRPr="007E4BBE" w:rsidRDefault="00E873FD" w:rsidP="00E873FD">
      <w:pPr>
        <w:rPr>
          <w:rFonts w:ascii="Arial" w:hAnsi="Arial" w:cs="Arial"/>
          <w:sz w:val="22"/>
          <w:szCs w:val="22"/>
        </w:rPr>
      </w:pPr>
    </w:p>
    <w:p w14:paraId="08804C88" w14:textId="77777777" w:rsidR="008B6D5A" w:rsidRPr="007E4BBE" w:rsidRDefault="008B6D5A" w:rsidP="00E873FD">
      <w:pPr>
        <w:rPr>
          <w:rFonts w:ascii="Arial" w:hAnsi="Arial" w:cs="Arial"/>
          <w:sz w:val="22"/>
          <w:szCs w:val="22"/>
        </w:rPr>
      </w:pPr>
    </w:p>
    <w:p w14:paraId="3D04A80A" w14:textId="16588A84" w:rsidR="00E873FD" w:rsidRPr="007E4BBE" w:rsidRDefault="00613472" w:rsidP="00E873FD">
      <w:pPr>
        <w:rPr>
          <w:rFonts w:ascii="Arial" w:hAnsi="Arial" w:cs="Arial"/>
          <w:sz w:val="22"/>
          <w:szCs w:val="22"/>
        </w:rPr>
      </w:pPr>
      <w:r>
        <w:rPr>
          <w:rFonts w:ascii="Arial" w:hAnsi="Arial"/>
          <w:sz w:val="22"/>
          <w:szCs w:val="22"/>
        </w:rPr>
        <w:t>Paul Johan Moltzau</w:t>
      </w:r>
    </w:p>
    <w:p w14:paraId="76AF6F08" w14:textId="77777777" w:rsidR="00E873FD" w:rsidRPr="007E4BBE" w:rsidRDefault="008B6D5A" w:rsidP="00E873FD">
      <w:pPr>
        <w:rPr>
          <w:rFonts w:ascii="Arial" w:hAnsi="Arial" w:cs="Arial"/>
          <w:sz w:val="22"/>
          <w:szCs w:val="22"/>
        </w:rPr>
      </w:pPr>
      <w:r w:rsidRPr="007E4BBE">
        <w:rPr>
          <w:rFonts w:ascii="Arial" w:hAnsi="Arial" w:cs="Arial"/>
          <w:sz w:val="22"/>
          <w:szCs w:val="22"/>
        </w:rPr>
        <w:t xml:space="preserve">Representantskapets </w:t>
      </w:r>
      <w:r w:rsidR="00E873FD" w:rsidRPr="007E4BBE">
        <w:rPr>
          <w:rFonts w:ascii="Arial" w:hAnsi="Arial" w:cs="Arial"/>
          <w:sz w:val="22"/>
          <w:szCs w:val="22"/>
        </w:rPr>
        <w:t>leder</w:t>
      </w:r>
    </w:p>
    <w:p w14:paraId="43437939" w14:textId="77777777" w:rsidR="008B6D5A" w:rsidRDefault="008B6D5A" w:rsidP="00E873FD">
      <w:pPr>
        <w:rPr>
          <w:rFonts w:ascii="Arial" w:hAnsi="Arial" w:cs="Arial"/>
          <w:sz w:val="20"/>
          <w:szCs w:val="20"/>
        </w:rPr>
      </w:pPr>
    </w:p>
    <w:p w14:paraId="0E8E482B" w14:textId="77777777" w:rsidR="008B6D5A" w:rsidRDefault="008B6D5A" w:rsidP="00E873FD">
      <w:pPr>
        <w:rPr>
          <w:rFonts w:ascii="Arial" w:hAnsi="Arial" w:cs="Arial"/>
          <w:sz w:val="20"/>
          <w:szCs w:val="20"/>
        </w:rPr>
      </w:pPr>
    </w:p>
    <w:bookmarkEnd w:id="0"/>
    <w:p w14:paraId="03733F8A" w14:textId="3E69F0B6" w:rsidR="008B6D5A" w:rsidRDefault="008B6D5A" w:rsidP="00E873FD">
      <w:pPr>
        <w:rPr>
          <w:rFonts w:ascii="Arial" w:hAnsi="Arial" w:cs="Arial"/>
          <w:sz w:val="20"/>
          <w:szCs w:val="20"/>
        </w:rPr>
      </w:pPr>
    </w:p>
    <w:p w14:paraId="0144568E" w14:textId="4024D0B1" w:rsidR="00F327B3" w:rsidRDefault="00F327B3" w:rsidP="00E873FD">
      <w:pPr>
        <w:rPr>
          <w:rFonts w:ascii="Arial" w:hAnsi="Arial" w:cs="Arial"/>
          <w:sz w:val="20"/>
          <w:szCs w:val="20"/>
        </w:rPr>
      </w:pPr>
    </w:p>
    <w:p w14:paraId="5F66FD67" w14:textId="043B8032" w:rsidR="00F327B3" w:rsidRDefault="00F327B3" w:rsidP="00E873FD">
      <w:pPr>
        <w:rPr>
          <w:rFonts w:ascii="Arial" w:hAnsi="Arial" w:cs="Arial"/>
          <w:sz w:val="20"/>
          <w:szCs w:val="20"/>
        </w:rPr>
      </w:pPr>
    </w:p>
    <w:p w14:paraId="79B1C066" w14:textId="2D566B9F" w:rsidR="00F327B3" w:rsidRDefault="00F327B3" w:rsidP="00E873FD">
      <w:pPr>
        <w:rPr>
          <w:rFonts w:ascii="Arial" w:hAnsi="Arial" w:cs="Arial"/>
          <w:sz w:val="20"/>
          <w:szCs w:val="20"/>
        </w:rPr>
      </w:pPr>
    </w:p>
    <w:p w14:paraId="676B772B" w14:textId="4CCBB09E" w:rsidR="00F327B3" w:rsidRDefault="00F327B3" w:rsidP="00E873FD">
      <w:pPr>
        <w:rPr>
          <w:rFonts w:ascii="Arial" w:hAnsi="Arial" w:cs="Arial"/>
          <w:sz w:val="20"/>
          <w:szCs w:val="20"/>
        </w:rPr>
      </w:pPr>
    </w:p>
    <w:p w14:paraId="3D4372E4" w14:textId="77777777" w:rsidR="00F327B3" w:rsidRDefault="00F327B3" w:rsidP="00E873FD">
      <w:pPr>
        <w:rPr>
          <w:rFonts w:ascii="Arial" w:hAnsi="Arial" w:cs="Arial"/>
          <w:sz w:val="20"/>
          <w:szCs w:val="20"/>
        </w:rPr>
      </w:pPr>
    </w:p>
    <w:bookmarkEnd w:id="1"/>
    <w:p w14:paraId="77594129" w14:textId="77777777" w:rsidR="00A17B94" w:rsidRDefault="00A17B94" w:rsidP="00E873FD">
      <w:pPr>
        <w:rPr>
          <w:rFonts w:ascii="Arial" w:hAnsi="Arial" w:cs="Arial"/>
          <w:sz w:val="20"/>
          <w:szCs w:val="20"/>
        </w:rPr>
      </w:pPr>
    </w:p>
    <w:p w14:paraId="62BF7177" w14:textId="77777777" w:rsidR="000406EA" w:rsidRPr="000406EA" w:rsidRDefault="000406EA" w:rsidP="000406EA">
      <w:pPr>
        <w:rPr>
          <w:rFonts w:ascii="Arial" w:eastAsia="Times New Roman" w:hAnsi="Arial" w:cs="Arial"/>
          <w:b/>
          <w:sz w:val="20"/>
          <w:szCs w:val="20"/>
          <w:lang w:eastAsia="en-US"/>
        </w:rPr>
      </w:pPr>
      <w:r w:rsidRPr="000406EA">
        <w:rPr>
          <w:rFonts w:ascii="Arial" w:eastAsia="Times New Roman" w:hAnsi="Arial" w:cs="Arial"/>
          <w:b/>
          <w:sz w:val="20"/>
          <w:szCs w:val="20"/>
          <w:lang w:eastAsia="en-US"/>
        </w:rPr>
        <w:t>Sak 01/2024</w:t>
      </w:r>
      <w:r w:rsidRPr="000406EA">
        <w:rPr>
          <w:rFonts w:ascii="Arial" w:eastAsia="Times New Roman" w:hAnsi="Arial" w:cs="Arial"/>
          <w:b/>
          <w:sz w:val="20"/>
          <w:szCs w:val="20"/>
          <w:lang w:eastAsia="en-US"/>
        </w:rPr>
        <w:tab/>
        <w:t>Årsregnskap 2023 (styresak 08/2024)</w:t>
      </w:r>
    </w:p>
    <w:p w14:paraId="2F7D69BE" w14:textId="77777777" w:rsidR="000406EA" w:rsidRPr="00DD47A3" w:rsidRDefault="000406EA" w:rsidP="00DD47A3">
      <w:pPr>
        <w:rPr>
          <w:rFonts w:ascii="Arial" w:eastAsia="Times New Roman" w:hAnsi="Arial" w:cs="Times New Roman"/>
          <w:b/>
          <w:sz w:val="20"/>
          <w:szCs w:val="20"/>
          <w:lang w:eastAsia="en-US"/>
        </w:rPr>
      </w:pPr>
    </w:p>
    <w:p w14:paraId="3CA5CADA" w14:textId="68FBBA5C" w:rsidR="00DD47A3" w:rsidRPr="00DD47A3" w:rsidRDefault="00DD47A3" w:rsidP="00DD47A3">
      <w:pPr>
        <w:tabs>
          <w:tab w:val="left" w:pos="6521"/>
        </w:tabs>
        <w:ind w:right="964"/>
        <w:rPr>
          <w:rFonts w:ascii="Arial" w:eastAsia="Times New Roman" w:hAnsi="Arial" w:cs="Arial"/>
          <w:sz w:val="20"/>
          <w:szCs w:val="20"/>
        </w:rPr>
      </w:pPr>
      <w:r w:rsidRPr="00DD47A3">
        <w:rPr>
          <w:rFonts w:ascii="Arial" w:eastAsia="Times New Roman" w:hAnsi="Arial" w:cs="Arial"/>
          <w:sz w:val="20"/>
          <w:szCs w:val="20"/>
        </w:rPr>
        <w:t>Se egen resultatrapportrapport, revidert årsregnskap med noter</w:t>
      </w:r>
      <w:r w:rsidR="00FB5506">
        <w:rPr>
          <w:rFonts w:ascii="Arial" w:eastAsia="Times New Roman" w:hAnsi="Arial" w:cs="Arial"/>
          <w:sz w:val="20"/>
          <w:szCs w:val="20"/>
        </w:rPr>
        <w:t>, revisors beretning og prosjektregnskap</w:t>
      </w:r>
      <w:r w:rsidRPr="00DD47A3">
        <w:rPr>
          <w:rFonts w:ascii="Arial" w:eastAsia="Times New Roman" w:hAnsi="Arial" w:cs="Arial"/>
          <w:sz w:val="20"/>
          <w:szCs w:val="20"/>
        </w:rPr>
        <w:t xml:space="preserve"> vedlagt.</w:t>
      </w:r>
    </w:p>
    <w:p w14:paraId="3F63DA5F" w14:textId="77777777" w:rsidR="00DD47A3" w:rsidRPr="00DD47A3" w:rsidRDefault="00DD47A3" w:rsidP="00DD47A3">
      <w:pPr>
        <w:widowControl w:val="0"/>
        <w:spacing w:after="24"/>
        <w:outlineLvl w:val="2"/>
        <w:rPr>
          <w:rFonts w:ascii="Arial" w:eastAsia="Times New Roman" w:hAnsi="Arial" w:cs="Arial"/>
          <w:b/>
          <w:bCs/>
          <w:color w:val="000000"/>
          <w:kern w:val="28"/>
          <w:sz w:val="22"/>
          <w:szCs w:val="20"/>
          <w:lang w:eastAsia="en-US"/>
          <w14:cntxtAlts/>
        </w:rPr>
      </w:pPr>
      <w:r w:rsidRPr="00DD47A3">
        <w:rPr>
          <w:rFonts w:ascii="Arial" w:eastAsia="Times New Roman" w:hAnsi="Arial" w:cs="Arial"/>
          <w:b/>
          <w:bCs/>
          <w:color w:val="000000"/>
          <w:kern w:val="28"/>
          <w:sz w:val="22"/>
          <w:szCs w:val="20"/>
          <w:lang w:eastAsia="en-US"/>
          <w14:cntxtAlts/>
        </w:rPr>
        <w:t>---------------------------</w:t>
      </w:r>
    </w:p>
    <w:p w14:paraId="74BD4BCB" w14:textId="77777777" w:rsidR="00DD47A3" w:rsidRPr="00DD47A3" w:rsidRDefault="00DD47A3" w:rsidP="00DD47A3">
      <w:pPr>
        <w:widowControl w:val="0"/>
        <w:rPr>
          <w:rFonts w:ascii="Arial" w:eastAsia="Times New Roman" w:hAnsi="Arial" w:cs="Arial"/>
          <w:kern w:val="28"/>
          <w:sz w:val="20"/>
          <w:szCs w:val="20"/>
          <w:lang w:eastAsia="en-US"/>
          <w14:cntxtAlts/>
        </w:rPr>
      </w:pPr>
      <w:bookmarkStart w:id="8" w:name="_Hlk158034982"/>
    </w:p>
    <w:p w14:paraId="1D11B06C" w14:textId="77777777" w:rsidR="00DD47A3" w:rsidRPr="00DD47A3" w:rsidRDefault="00DD47A3" w:rsidP="00DD47A3">
      <w:pPr>
        <w:widowControl w:val="0"/>
        <w:rPr>
          <w:rFonts w:ascii="Arial" w:eastAsia="Times New Roman" w:hAnsi="Arial" w:cs="Arial"/>
          <w:kern w:val="28"/>
          <w:sz w:val="20"/>
          <w:szCs w:val="20"/>
          <w:lang w:eastAsia="en-US"/>
          <w14:cntxtAlts/>
        </w:rPr>
      </w:pPr>
      <w:r w:rsidRPr="00DD47A3">
        <w:rPr>
          <w:rFonts w:ascii="Arial" w:eastAsia="Times New Roman" w:hAnsi="Arial" w:cs="Arial"/>
          <w:kern w:val="28"/>
          <w:sz w:val="20"/>
          <w:szCs w:val="20"/>
          <w:lang w:eastAsia="en-US"/>
          <w14:cntxtAlts/>
        </w:rPr>
        <w:t xml:space="preserve">Regnskapet kan gjøres opp med et regnskapsmessig underskudd på kr 6 684 776 mot et budsjettert resultat på kr 0. </w:t>
      </w:r>
      <w:r w:rsidRPr="00DD47A3">
        <w:rPr>
          <w:rFonts w:ascii="Arial" w:eastAsia="Times New Roman" w:hAnsi="Arial" w:cs="Arial"/>
          <w:color w:val="000000"/>
          <w:sz w:val="20"/>
          <w:szCs w:val="20"/>
          <w:lang w:eastAsia="en-US"/>
          <w14:cntxtAlts/>
        </w:rPr>
        <w:t xml:space="preserve">Dette gir et avvik ift. budsjett på ca. 4,5%. </w:t>
      </w:r>
      <w:r w:rsidRPr="00DD47A3">
        <w:rPr>
          <w:rFonts w:ascii="Arial" w:eastAsia="Times New Roman" w:hAnsi="Arial" w:cs="Arial"/>
          <w:kern w:val="28"/>
          <w:sz w:val="20"/>
          <w:szCs w:val="20"/>
          <w:lang w:eastAsia="en-US"/>
          <w14:cntxtAlts/>
        </w:rPr>
        <w:t>Fremførbar skattekostnad for næringsinntekter er lagt inn med kr 0. Totale driftsinntekter for 2022 ble kr 148 254 286, mens driftskostnadene ble kr 149 447 576. Selvkostfondet ble overført til eierkommunene i 2020. Resultat for selvkostområdet avsettes i form av et justeringsfond som overføres til eierkommuner påfølgende år. Likviditeten i selskapet er tilfredsstillende.</w:t>
      </w:r>
    </w:p>
    <w:p w14:paraId="4AA9D482" w14:textId="77777777" w:rsidR="00DD47A3" w:rsidRPr="00DD47A3" w:rsidRDefault="00DD47A3" w:rsidP="00DD47A3">
      <w:pPr>
        <w:widowControl w:val="0"/>
        <w:rPr>
          <w:rFonts w:ascii="Arial" w:eastAsia="Times New Roman" w:hAnsi="Arial" w:cs="Arial"/>
          <w:color w:val="000000"/>
          <w:kern w:val="28"/>
          <w:sz w:val="20"/>
          <w:szCs w:val="20"/>
          <w:lang w:eastAsia="en-US"/>
          <w14:cntxtAlts/>
        </w:rPr>
      </w:pPr>
    </w:p>
    <w:p w14:paraId="704A5EAF" w14:textId="77777777" w:rsidR="00DD47A3" w:rsidRPr="00DD47A3" w:rsidRDefault="00DD47A3" w:rsidP="00DD47A3">
      <w:pPr>
        <w:widowControl w:val="0"/>
        <w:rPr>
          <w:rFonts w:ascii="Arial" w:eastAsia="Times New Roman" w:hAnsi="Arial" w:cs="Arial"/>
          <w:b/>
          <w:bCs/>
          <w:kern w:val="28"/>
          <w:sz w:val="20"/>
          <w:szCs w:val="20"/>
          <w:u w:val="single"/>
          <w:lang w:eastAsia="en-US"/>
          <w14:cntxtAlts/>
        </w:rPr>
      </w:pPr>
      <w:r w:rsidRPr="00DD47A3">
        <w:rPr>
          <w:rFonts w:ascii="Arial" w:eastAsia="Times New Roman" w:hAnsi="Arial" w:cs="Arial"/>
          <w:b/>
          <w:bCs/>
          <w:kern w:val="28"/>
          <w:sz w:val="20"/>
          <w:szCs w:val="20"/>
          <w:u w:val="single"/>
          <w:lang w:eastAsia="en-US"/>
          <w14:cntxtAlts/>
        </w:rPr>
        <w:t>Driftsinntekter:</w:t>
      </w:r>
    </w:p>
    <w:p w14:paraId="701F4925" w14:textId="77777777" w:rsidR="00DD47A3" w:rsidRPr="00DD47A3" w:rsidRDefault="00DD47A3" w:rsidP="00DD47A3">
      <w:pPr>
        <w:widowControl w:val="0"/>
        <w:rPr>
          <w:rFonts w:ascii="Arial" w:eastAsia="Times New Roman" w:hAnsi="Arial" w:cs="Arial"/>
          <w:kern w:val="28"/>
          <w:sz w:val="20"/>
          <w:szCs w:val="20"/>
          <w:lang w:eastAsia="en-US"/>
          <w14:cntxtAlts/>
        </w:rPr>
      </w:pPr>
    </w:p>
    <w:p w14:paraId="7B460E18" w14:textId="77777777" w:rsidR="00DD47A3" w:rsidRPr="00DD47A3" w:rsidRDefault="00DD47A3" w:rsidP="00DD47A3">
      <w:pPr>
        <w:widowControl w:val="0"/>
        <w:rPr>
          <w:rFonts w:ascii="Arial" w:eastAsia="Times New Roman" w:hAnsi="Arial" w:cs="Arial"/>
          <w:kern w:val="28"/>
          <w:sz w:val="20"/>
          <w:szCs w:val="20"/>
          <w:lang w:eastAsia="en-US"/>
          <w14:cntxtAlts/>
        </w:rPr>
      </w:pPr>
      <w:r w:rsidRPr="00DD47A3">
        <w:rPr>
          <w:rFonts w:ascii="Arial" w:eastAsia="Times New Roman" w:hAnsi="Arial" w:cs="Arial"/>
          <w:kern w:val="28"/>
          <w:sz w:val="20"/>
          <w:szCs w:val="20"/>
          <w:lang w:eastAsia="en-US"/>
          <w14:cntxtAlts/>
        </w:rPr>
        <w:t xml:space="preserve">Driftsinntektene ble ca. 1,2 mill. kroner høyere enn budsjettert. </w:t>
      </w:r>
    </w:p>
    <w:p w14:paraId="4997A016" w14:textId="77777777" w:rsidR="00DD47A3" w:rsidRPr="00DD47A3" w:rsidRDefault="00DD47A3" w:rsidP="00DD47A3">
      <w:pPr>
        <w:widowControl w:val="0"/>
        <w:rPr>
          <w:rFonts w:ascii="Arial" w:eastAsia="Times New Roman" w:hAnsi="Arial" w:cs="Arial"/>
          <w:kern w:val="28"/>
          <w:sz w:val="20"/>
          <w:szCs w:val="20"/>
          <w:lang w:eastAsia="en-US"/>
          <w14:cntxtAlts/>
        </w:rPr>
      </w:pPr>
    </w:p>
    <w:p w14:paraId="58E53F16" w14:textId="77777777" w:rsidR="00DD47A3" w:rsidRPr="00DD47A3" w:rsidRDefault="00DD47A3" w:rsidP="00DD47A3">
      <w:pPr>
        <w:widowControl w:val="0"/>
        <w:rPr>
          <w:rFonts w:ascii="Arial" w:eastAsia="Times New Roman" w:hAnsi="Arial" w:cs="Arial"/>
          <w:kern w:val="28"/>
          <w:sz w:val="20"/>
          <w:szCs w:val="20"/>
          <w:lang w:eastAsia="en-US"/>
          <w14:cntxtAlts/>
        </w:rPr>
      </w:pPr>
      <w:r w:rsidRPr="00DD47A3">
        <w:rPr>
          <w:rFonts w:ascii="Arial" w:eastAsia="Times New Roman" w:hAnsi="Arial" w:cs="Arial"/>
          <w:kern w:val="28"/>
          <w:sz w:val="20"/>
          <w:szCs w:val="20"/>
          <w:lang w:eastAsia="en-US"/>
          <w14:cntxtAlts/>
        </w:rPr>
        <w:t>Den største inntektsposten kommer som driftstilskudd fra kommunene. Det var en stor nedgang i inntekter relatert til næringsavfall, men samtidig økte inntekter innenfor ulike fraksjoner, samt inntekter eksempelvis fra brukerbetaling og bruktbutikken.</w:t>
      </w:r>
    </w:p>
    <w:p w14:paraId="6DB219B0" w14:textId="77777777" w:rsidR="00DD47A3" w:rsidRPr="00DD47A3" w:rsidRDefault="00DD47A3" w:rsidP="00DD47A3">
      <w:pPr>
        <w:widowControl w:val="0"/>
        <w:rPr>
          <w:rFonts w:ascii="Arial" w:eastAsia="Times New Roman" w:hAnsi="Arial" w:cs="Arial"/>
          <w:color w:val="000000"/>
          <w:kern w:val="28"/>
          <w:sz w:val="20"/>
          <w:szCs w:val="20"/>
          <w:u w:val="single"/>
          <w:lang w:eastAsia="en-US"/>
          <w14:cntxtAlts/>
        </w:rPr>
      </w:pPr>
    </w:p>
    <w:p w14:paraId="649067F3" w14:textId="77777777" w:rsidR="00DD47A3" w:rsidRPr="00DD47A3" w:rsidRDefault="00DD47A3" w:rsidP="00DD47A3">
      <w:pPr>
        <w:widowControl w:val="0"/>
        <w:rPr>
          <w:rFonts w:ascii="Arial" w:eastAsia="Times New Roman" w:hAnsi="Arial" w:cs="Arial"/>
          <w:kern w:val="28"/>
          <w:sz w:val="20"/>
          <w:szCs w:val="20"/>
          <w:lang w:eastAsia="en-US"/>
          <w14:cntxtAlts/>
        </w:rPr>
      </w:pPr>
    </w:p>
    <w:p w14:paraId="12F0CE97" w14:textId="77777777" w:rsidR="00DD47A3" w:rsidRPr="00DD47A3" w:rsidRDefault="00DD47A3" w:rsidP="00DD47A3">
      <w:pPr>
        <w:widowControl w:val="0"/>
        <w:rPr>
          <w:rFonts w:ascii="Arial" w:eastAsia="Times New Roman" w:hAnsi="Arial" w:cs="Arial"/>
          <w:kern w:val="28"/>
          <w:sz w:val="20"/>
          <w:szCs w:val="20"/>
          <w:lang w:eastAsia="en-US"/>
          <w14:cntxtAlts/>
        </w:rPr>
      </w:pPr>
      <w:r w:rsidRPr="00DD47A3">
        <w:rPr>
          <w:rFonts w:ascii="Arial" w:eastAsia="Times New Roman" w:hAnsi="Arial" w:cs="Arial"/>
          <w:b/>
          <w:bCs/>
          <w:kern w:val="28"/>
          <w:sz w:val="20"/>
          <w:szCs w:val="20"/>
          <w:u w:val="single"/>
          <w:lang w:eastAsia="en-US"/>
          <w14:cntxtAlts/>
        </w:rPr>
        <w:t>Driftskostnader:</w:t>
      </w:r>
    </w:p>
    <w:p w14:paraId="3B322D41" w14:textId="77777777" w:rsidR="00DD47A3" w:rsidRPr="00DD47A3" w:rsidRDefault="00DD47A3" w:rsidP="00DD47A3">
      <w:pPr>
        <w:widowControl w:val="0"/>
        <w:rPr>
          <w:rFonts w:ascii="Arial" w:eastAsia="Times New Roman" w:hAnsi="Arial" w:cs="Arial"/>
          <w:b/>
          <w:bCs/>
          <w:kern w:val="28"/>
          <w:sz w:val="20"/>
          <w:szCs w:val="20"/>
          <w:u w:val="single"/>
          <w:lang w:eastAsia="en-US"/>
          <w14:cntxtAlts/>
        </w:rPr>
      </w:pPr>
    </w:p>
    <w:p w14:paraId="0EFEEB83" w14:textId="77777777" w:rsidR="00DD47A3" w:rsidRPr="00DD47A3" w:rsidRDefault="00DD47A3" w:rsidP="00DD47A3">
      <w:pPr>
        <w:widowControl w:val="0"/>
        <w:rPr>
          <w:rFonts w:ascii="Arial" w:eastAsia="Times New Roman" w:hAnsi="Arial" w:cs="Arial"/>
          <w:kern w:val="28"/>
          <w:sz w:val="20"/>
          <w:szCs w:val="20"/>
          <w:lang w:eastAsia="en-US"/>
          <w14:cntxtAlts/>
        </w:rPr>
      </w:pPr>
      <w:r w:rsidRPr="00DD47A3">
        <w:rPr>
          <w:rFonts w:ascii="Arial" w:eastAsia="Times New Roman" w:hAnsi="Arial" w:cs="Arial"/>
          <w:kern w:val="28"/>
          <w:sz w:val="20"/>
          <w:szCs w:val="20"/>
          <w:lang w:eastAsia="en-US"/>
          <w14:cntxtAlts/>
        </w:rPr>
        <w:t>Driftskostnadene ble ca. kr 8 mill. høyere enn sist reviderte budsjett.</w:t>
      </w:r>
    </w:p>
    <w:p w14:paraId="649DAC59" w14:textId="77777777" w:rsidR="00DD47A3" w:rsidRPr="00DD47A3" w:rsidRDefault="00DD47A3" w:rsidP="00DD47A3">
      <w:pPr>
        <w:widowControl w:val="0"/>
        <w:rPr>
          <w:rFonts w:ascii="Arial" w:eastAsia="Times New Roman" w:hAnsi="Arial" w:cs="Arial"/>
          <w:kern w:val="28"/>
          <w:sz w:val="20"/>
          <w:szCs w:val="20"/>
          <w:lang w:eastAsia="en-US"/>
          <w14:cntxtAlts/>
        </w:rPr>
      </w:pPr>
    </w:p>
    <w:p w14:paraId="0FE9AF2C" w14:textId="77777777" w:rsidR="00DD47A3" w:rsidRPr="00DD47A3" w:rsidRDefault="00DD47A3" w:rsidP="00DD47A3">
      <w:pPr>
        <w:rPr>
          <w:rFonts w:ascii="Arial" w:eastAsia="Times New Roman" w:hAnsi="Arial" w:cs="Arial"/>
          <w:color w:val="000000"/>
          <w:sz w:val="20"/>
          <w:szCs w:val="20"/>
          <w:lang w:eastAsia="en-US"/>
          <w14:cntxtAlts/>
        </w:rPr>
      </w:pPr>
      <w:r w:rsidRPr="00DD47A3">
        <w:rPr>
          <w:rFonts w:ascii="Arial" w:eastAsia="Times New Roman" w:hAnsi="Arial" w:cs="Arial"/>
          <w:color w:val="000000"/>
          <w:sz w:val="20"/>
          <w:szCs w:val="20"/>
          <w:lang w:eastAsia="en-US"/>
          <w14:cntxtAlts/>
        </w:rPr>
        <w:t>Avviket på 8 mill. kan relateres til følgende forhold:</w:t>
      </w:r>
    </w:p>
    <w:p w14:paraId="12F1E07C" w14:textId="77777777" w:rsidR="00DD47A3" w:rsidRPr="00DD47A3" w:rsidRDefault="00DD47A3" w:rsidP="00DD47A3">
      <w:pPr>
        <w:widowControl w:val="0"/>
        <w:rPr>
          <w:rFonts w:ascii="Arial" w:eastAsia="Times New Roman" w:hAnsi="Arial" w:cs="Arial"/>
          <w:color w:val="FF0000"/>
          <w:kern w:val="28"/>
          <w:sz w:val="20"/>
          <w:szCs w:val="20"/>
          <w:lang w:eastAsia="en-US"/>
          <w14:cntxtAlts/>
        </w:rPr>
      </w:pPr>
    </w:p>
    <w:p w14:paraId="643DC30C" w14:textId="77777777" w:rsidR="00DD47A3" w:rsidRPr="00DD47A3" w:rsidRDefault="00DD47A3" w:rsidP="00DD47A3">
      <w:pPr>
        <w:numPr>
          <w:ilvl w:val="0"/>
          <w:numId w:val="14"/>
        </w:numPr>
        <w:contextualSpacing/>
        <w:rPr>
          <w:rFonts w:ascii="Arial" w:eastAsia="Times New Roman" w:hAnsi="Arial" w:cs="Arial"/>
          <w:color w:val="000000"/>
          <w:sz w:val="20"/>
          <w:szCs w:val="20"/>
          <w14:cntxtAlts/>
        </w:rPr>
      </w:pPr>
      <w:r w:rsidRPr="00DD47A3">
        <w:rPr>
          <w:rFonts w:ascii="Arial" w:eastAsia="Times New Roman" w:hAnsi="Arial" w:cs="Arial"/>
          <w:color w:val="000000"/>
          <w:sz w:val="20"/>
          <w:szCs w:val="20"/>
          <w14:cntxtAlts/>
        </w:rPr>
        <w:t>Avskrivninger; ca. kr 1 mill.</w:t>
      </w:r>
    </w:p>
    <w:p w14:paraId="30708092" w14:textId="77777777" w:rsidR="00DD47A3" w:rsidRPr="00DD47A3" w:rsidRDefault="00DD47A3" w:rsidP="00DD47A3">
      <w:pPr>
        <w:numPr>
          <w:ilvl w:val="0"/>
          <w:numId w:val="14"/>
        </w:numPr>
        <w:contextualSpacing/>
        <w:rPr>
          <w:rFonts w:ascii="Arial" w:eastAsia="Times New Roman" w:hAnsi="Arial" w:cs="Arial"/>
          <w:color w:val="000000"/>
          <w:sz w:val="20"/>
          <w:szCs w:val="20"/>
          <w14:cntxtAlts/>
        </w:rPr>
      </w:pPr>
      <w:r w:rsidRPr="00DD47A3">
        <w:rPr>
          <w:rFonts w:ascii="Arial" w:eastAsia="Times New Roman" w:hAnsi="Arial" w:cs="Arial"/>
          <w:color w:val="000000"/>
          <w:sz w:val="20"/>
          <w:szCs w:val="20"/>
          <w14:cntxtAlts/>
        </w:rPr>
        <w:t>Leie / leasing av maskiner og utstyr; ca. kr 1,3 mill.</w:t>
      </w:r>
    </w:p>
    <w:p w14:paraId="67013961" w14:textId="77777777" w:rsidR="00DD47A3" w:rsidRPr="00DD47A3" w:rsidRDefault="00DD47A3" w:rsidP="00DD47A3">
      <w:pPr>
        <w:numPr>
          <w:ilvl w:val="0"/>
          <w:numId w:val="14"/>
        </w:numPr>
        <w:contextualSpacing/>
        <w:rPr>
          <w:rFonts w:ascii="Arial" w:eastAsia="Times New Roman" w:hAnsi="Arial" w:cs="Arial"/>
          <w:color w:val="000000"/>
          <w:sz w:val="20"/>
          <w:szCs w:val="20"/>
          <w14:cntxtAlts/>
        </w:rPr>
      </w:pPr>
      <w:r w:rsidRPr="00DD47A3">
        <w:rPr>
          <w:rFonts w:ascii="Arial" w:eastAsia="Times New Roman" w:hAnsi="Arial" w:cs="Arial"/>
          <w:color w:val="000000"/>
          <w:sz w:val="20"/>
          <w:szCs w:val="20"/>
          <w14:cntxtAlts/>
        </w:rPr>
        <w:t>Rep. og vedlikehold; ca. kr 1,3 mill.</w:t>
      </w:r>
    </w:p>
    <w:p w14:paraId="35031DFF" w14:textId="77777777" w:rsidR="00DD47A3" w:rsidRPr="00DD47A3" w:rsidRDefault="00DD47A3" w:rsidP="00DD47A3">
      <w:pPr>
        <w:numPr>
          <w:ilvl w:val="0"/>
          <w:numId w:val="14"/>
        </w:numPr>
        <w:contextualSpacing/>
        <w:rPr>
          <w:rFonts w:ascii="Arial" w:eastAsia="Times New Roman" w:hAnsi="Arial" w:cs="Arial"/>
          <w:color w:val="000000"/>
          <w:sz w:val="20"/>
          <w:szCs w:val="20"/>
          <w14:cntxtAlts/>
        </w:rPr>
      </w:pPr>
      <w:r w:rsidRPr="00DD47A3">
        <w:rPr>
          <w:rFonts w:ascii="Arial" w:eastAsia="Times New Roman" w:hAnsi="Arial" w:cs="Arial"/>
          <w:color w:val="000000"/>
          <w:sz w:val="20"/>
          <w:szCs w:val="20"/>
          <w14:cntxtAlts/>
        </w:rPr>
        <w:t xml:space="preserve">Andre driftskostnader (største poster; leid arbeidskraft, datalisenser, </w:t>
      </w:r>
      <w:proofErr w:type="spellStart"/>
      <w:r w:rsidRPr="00DD47A3">
        <w:rPr>
          <w:rFonts w:ascii="Arial" w:eastAsia="Times New Roman" w:hAnsi="Arial" w:cs="Arial"/>
          <w:color w:val="000000"/>
          <w:sz w:val="20"/>
          <w:szCs w:val="20"/>
          <w14:cntxtAlts/>
        </w:rPr>
        <w:t>kontigenter</w:t>
      </w:r>
      <w:proofErr w:type="spellEnd"/>
      <w:r w:rsidRPr="00DD47A3">
        <w:rPr>
          <w:rFonts w:ascii="Arial" w:eastAsia="Times New Roman" w:hAnsi="Arial" w:cs="Arial"/>
          <w:color w:val="000000"/>
          <w:sz w:val="20"/>
          <w:szCs w:val="20"/>
          <w14:cntxtAlts/>
        </w:rPr>
        <w:t>); ca. kr 2,2 mill.</w:t>
      </w:r>
    </w:p>
    <w:p w14:paraId="53A29EB8" w14:textId="77777777" w:rsidR="00DD47A3" w:rsidRPr="00DD47A3" w:rsidRDefault="00DD47A3" w:rsidP="00DD47A3">
      <w:pPr>
        <w:numPr>
          <w:ilvl w:val="0"/>
          <w:numId w:val="14"/>
        </w:numPr>
        <w:contextualSpacing/>
        <w:rPr>
          <w:rFonts w:ascii="Arial" w:eastAsia="Times New Roman" w:hAnsi="Arial" w:cs="Arial"/>
          <w:color w:val="000000"/>
          <w:sz w:val="20"/>
          <w:szCs w:val="20"/>
          <w14:cntxtAlts/>
        </w:rPr>
      </w:pPr>
      <w:r w:rsidRPr="00DD47A3">
        <w:rPr>
          <w:rFonts w:ascii="Arial" w:eastAsia="Times New Roman" w:hAnsi="Arial" w:cs="Arial"/>
          <w:color w:val="000000"/>
          <w:sz w:val="20"/>
          <w:szCs w:val="20"/>
          <w14:cntxtAlts/>
        </w:rPr>
        <w:t xml:space="preserve">Innsamlingen (fakturert i fra </w:t>
      </w:r>
      <w:proofErr w:type="spellStart"/>
      <w:r w:rsidRPr="00DD47A3">
        <w:rPr>
          <w:rFonts w:ascii="Arial" w:eastAsia="Times New Roman" w:hAnsi="Arial" w:cs="Arial"/>
          <w:color w:val="000000"/>
          <w:sz w:val="20"/>
          <w:szCs w:val="20"/>
          <w14:cntxtAlts/>
        </w:rPr>
        <w:t>Nordren</w:t>
      </w:r>
      <w:proofErr w:type="spellEnd"/>
      <w:r w:rsidRPr="00DD47A3">
        <w:rPr>
          <w:rFonts w:ascii="Arial" w:eastAsia="Times New Roman" w:hAnsi="Arial" w:cs="Arial"/>
          <w:color w:val="000000"/>
          <w:sz w:val="20"/>
          <w:szCs w:val="20"/>
          <w14:cntxtAlts/>
        </w:rPr>
        <w:t>) utgjør ca. kr 2,2 mill.</w:t>
      </w:r>
    </w:p>
    <w:p w14:paraId="20AFE5F1" w14:textId="77777777" w:rsidR="00DD47A3" w:rsidRPr="00DD47A3" w:rsidRDefault="00DD47A3" w:rsidP="00DD47A3">
      <w:pPr>
        <w:widowControl w:val="0"/>
        <w:rPr>
          <w:rFonts w:ascii="Arial" w:eastAsia="Times New Roman" w:hAnsi="Arial" w:cs="Arial"/>
          <w:color w:val="000000"/>
          <w:kern w:val="28"/>
          <w:sz w:val="20"/>
          <w:szCs w:val="20"/>
          <w:lang w:eastAsia="en-US"/>
          <w14:cntxtAlts/>
        </w:rPr>
      </w:pPr>
    </w:p>
    <w:p w14:paraId="17151403" w14:textId="77777777" w:rsidR="00DD47A3" w:rsidRPr="00DD47A3" w:rsidRDefault="00DD47A3" w:rsidP="00DD47A3">
      <w:pPr>
        <w:widowControl w:val="0"/>
        <w:rPr>
          <w:rFonts w:ascii="Arial" w:eastAsia="Times New Roman" w:hAnsi="Arial" w:cs="Arial"/>
          <w:color w:val="000000"/>
          <w:kern w:val="28"/>
          <w:sz w:val="20"/>
          <w:szCs w:val="20"/>
          <w:u w:val="single"/>
          <w:lang w:eastAsia="en-US"/>
          <w14:cntxtAlts/>
        </w:rPr>
      </w:pPr>
      <w:r w:rsidRPr="00DD47A3">
        <w:rPr>
          <w:rFonts w:ascii="Arial" w:eastAsia="Times New Roman" w:hAnsi="Arial" w:cs="Arial"/>
          <w:color w:val="000000"/>
          <w:kern w:val="28"/>
          <w:sz w:val="20"/>
          <w:szCs w:val="20"/>
          <w:u w:val="single"/>
          <w:lang w:eastAsia="en-US"/>
          <w14:cntxtAlts/>
        </w:rPr>
        <w:t>Besparelser gjennomført på bekostning av strategiske målsetninger, klima og miljø:</w:t>
      </w:r>
    </w:p>
    <w:p w14:paraId="1EAD792E" w14:textId="77777777" w:rsidR="00DD47A3" w:rsidRPr="00DD47A3" w:rsidRDefault="00DD47A3" w:rsidP="00DD47A3">
      <w:pPr>
        <w:widowControl w:val="0"/>
        <w:rPr>
          <w:rFonts w:ascii="Arial" w:eastAsia="Times New Roman" w:hAnsi="Arial" w:cs="Arial"/>
          <w:color w:val="000000"/>
          <w:kern w:val="28"/>
          <w:sz w:val="20"/>
          <w:szCs w:val="20"/>
          <w:lang w:eastAsia="en-US"/>
          <w14:cntxtAlts/>
        </w:rPr>
      </w:pPr>
    </w:p>
    <w:p w14:paraId="000E9522" w14:textId="77777777" w:rsidR="00DD47A3" w:rsidRPr="00DD47A3" w:rsidRDefault="00DD47A3" w:rsidP="00DD47A3">
      <w:pPr>
        <w:widowControl w:val="0"/>
        <w:numPr>
          <w:ilvl w:val="0"/>
          <w:numId w:val="14"/>
        </w:numPr>
        <w:contextualSpacing/>
        <w:rPr>
          <w:rFonts w:ascii="Arial" w:eastAsia="Times New Roman" w:hAnsi="Arial" w:cs="Arial"/>
          <w:color w:val="000000"/>
          <w:kern w:val="28"/>
          <w:sz w:val="20"/>
          <w14:cntxtAlts/>
        </w:rPr>
      </w:pPr>
      <w:r w:rsidRPr="00DD47A3">
        <w:rPr>
          <w:rFonts w:ascii="Arial" w:eastAsia="Times New Roman" w:hAnsi="Arial" w:cs="Arial"/>
          <w:color w:val="000000"/>
          <w:kern w:val="28"/>
          <w:sz w:val="20"/>
          <w14:cntxtAlts/>
        </w:rPr>
        <w:t>Levering av trevirke til forbrenning fram for materialgjenvinning; ca. kr 2,5 mill.</w:t>
      </w:r>
    </w:p>
    <w:p w14:paraId="4A7BEE67" w14:textId="77777777" w:rsidR="00DD47A3" w:rsidRPr="00DD47A3" w:rsidRDefault="00DD47A3" w:rsidP="00DD47A3">
      <w:pPr>
        <w:widowControl w:val="0"/>
        <w:numPr>
          <w:ilvl w:val="0"/>
          <w:numId w:val="14"/>
        </w:numPr>
        <w:contextualSpacing/>
        <w:rPr>
          <w:rFonts w:ascii="Arial" w:eastAsia="Times New Roman" w:hAnsi="Arial" w:cs="Arial"/>
          <w:color w:val="000000"/>
          <w:kern w:val="28"/>
          <w:sz w:val="20"/>
          <w14:cntxtAlts/>
        </w:rPr>
      </w:pPr>
      <w:r w:rsidRPr="00DD47A3">
        <w:rPr>
          <w:rFonts w:ascii="Arial" w:eastAsia="Times New Roman" w:hAnsi="Arial" w:cs="Arial"/>
          <w:color w:val="000000"/>
          <w:kern w:val="28"/>
          <w:sz w:val="20"/>
          <w14:cntxtAlts/>
        </w:rPr>
        <w:t>Overgang til fossil diesel, framfor fornybar diesel; ca. kr 500.000.</w:t>
      </w:r>
    </w:p>
    <w:bookmarkEnd w:id="8"/>
    <w:p w14:paraId="0F75AFFA" w14:textId="77777777" w:rsidR="00DD47A3" w:rsidRPr="00DD47A3" w:rsidRDefault="00DD47A3" w:rsidP="00DD47A3">
      <w:pPr>
        <w:widowControl w:val="0"/>
        <w:rPr>
          <w:rFonts w:ascii="Arial" w:eastAsia="Times New Roman" w:hAnsi="Arial" w:cs="Arial"/>
          <w:color w:val="000000"/>
          <w:kern w:val="28"/>
          <w:sz w:val="20"/>
          <w:szCs w:val="20"/>
          <w:lang w:eastAsia="en-US"/>
          <w14:cntxtAlts/>
        </w:rPr>
      </w:pPr>
    </w:p>
    <w:p w14:paraId="30ECC0AB" w14:textId="77777777" w:rsidR="00DD47A3" w:rsidRPr="00DD47A3" w:rsidRDefault="00DD47A3" w:rsidP="00DD47A3">
      <w:pPr>
        <w:widowControl w:val="0"/>
        <w:rPr>
          <w:rFonts w:ascii="Arial" w:eastAsia="Times New Roman" w:hAnsi="Arial" w:cs="Arial"/>
          <w:kern w:val="28"/>
          <w:sz w:val="20"/>
          <w:szCs w:val="20"/>
          <w:lang w:eastAsia="en-US"/>
          <w14:cntxtAlts/>
        </w:rPr>
      </w:pPr>
    </w:p>
    <w:p w14:paraId="05A83877" w14:textId="77777777" w:rsidR="00DD47A3" w:rsidRPr="00DD47A3" w:rsidRDefault="00DD47A3" w:rsidP="00DD47A3">
      <w:pPr>
        <w:widowControl w:val="0"/>
        <w:rPr>
          <w:rFonts w:ascii="Arial" w:eastAsia="Times New Roman" w:hAnsi="Arial" w:cs="Arial"/>
          <w:b/>
          <w:bCs/>
          <w:kern w:val="28"/>
          <w:sz w:val="20"/>
          <w:szCs w:val="20"/>
          <w:u w:val="single"/>
          <w:lang w:eastAsia="en-US"/>
          <w14:cntxtAlts/>
        </w:rPr>
      </w:pPr>
      <w:r w:rsidRPr="00DD47A3">
        <w:rPr>
          <w:rFonts w:ascii="Arial" w:eastAsia="Times New Roman" w:hAnsi="Arial" w:cs="Arial"/>
          <w:b/>
          <w:bCs/>
          <w:kern w:val="28"/>
          <w:sz w:val="20"/>
          <w:szCs w:val="20"/>
          <w:u w:val="single"/>
          <w:lang w:eastAsia="en-US"/>
          <w14:cntxtAlts/>
        </w:rPr>
        <w:t>Investeringer:</w:t>
      </w:r>
    </w:p>
    <w:p w14:paraId="218AE6A1" w14:textId="77777777" w:rsidR="00DD47A3" w:rsidRPr="00DD47A3" w:rsidRDefault="00DD47A3" w:rsidP="00DD47A3">
      <w:pPr>
        <w:widowControl w:val="0"/>
        <w:rPr>
          <w:rFonts w:ascii="Arial" w:eastAsia="Times New Roman" w:hAnsi="Arial" w:cs="Arial"/>
          <w:kern w:val="28"/>
          <w:sz w:val="20"/>
          <w:szCs w:val="20"/>
          <w:lang w:eastAsia="en-US"/>
          <w14:cntxtAlts/>
        </w:rPr>
      </w:pPr>
    </w:p>
    <w:p w14:paraId="68BE6735" w14:textId="77777777" w:rsidR="00DD47A3" w:rsidRPr="00DD47A3" w:rsidRDefault="00DD47A3" w:rsidP="00DD47A3">
      <w:pPr>
        <w:widowControl w:val="0"/>
        <w:rPr>
          <w:rFonts w:ascii="Arial" w:eastAsia="Times New Roman" w:hAnsi="Arial" w:cs="Arial"/>
          <w:kern w:val="28"/>
          <w:sz w:val="20"/>
          <w:szCs w:val="20"/>
          <w:lang w:eastAsia="en-US"/>
          <w14:cntxtAlts/>
        </w:rPr>
      </w:pPr>
      <w:r w:rsidRPr="00DD47A3">
        <w:rPr>
          <w:rFonts w:ascii="Arial" w:eastAsia="Times New Roman" w:hAnsi="Arial" w:cs="Arial"/>
          <w:kern w:val="28"/>
          <w:sz w:val="20"/>
          <w:szCs w:val="20"/>
          <w:lang w:eastAsia="en-US"/>
          <w14:cntxtAlts/>
        </w:rPr>
        <w:t>Investeringene er utført i henhold til vedtatt handlingsplan. Det omfatter i hovedsak nytt fyringsanlegg, lager til butikken, utvidelse av administrasjonsbygg og nye beholdere/containere. Årets investeringer utgjorde i overkant av kr 13 mill. og er noe over budsjett. Vesentlig årsak til overskridelser er at aktiviteter basert på pålegg fra brannmyndighet og statsforvalter, samt at påbegynte prosjekter i 2022 ble avsluttet i 2023.</w:t>
      </w:r>
    </w:p>
    <w:p w14:paraId="6B8A4959" w14:textId="77777777" w:rsidR="00DD47A3" w:rsidRPr="00DD47A3" w:rsidRDefault="00DD47A3" w:rsidP="00DD47A3">
      <w:pPr>
        <w:widowControl w:val="0"/>
        <w:rPr>
          <w:rFonts w:ascii="Arial" w:eastAsia="Times New Roman" w:hAnsi="Arial" w:cs="Arial"/>
          <w:color w:val="000000"/>
          <w:kern w:val="28"/>
          <w:sz w:val="20"/>
          <w:szCs w:val="20"/>
          <w:lang w:eastAsia="en-US"/>
          <w14:cntxtAlts/>
        </w:rPr>
      </w:pPr>
    </w:p>
    <w:p w14:paraId="332CC728" w14:textId="77777777" w:rsidR="00DD47A3" w:rsidRPr="00DD47A3" w:rsidRDefault="00DD47A3" w:rsidP="00DD47A3">
      <w:pPr>
        <w:widowControl w:val="0"/>
        <w:rPr>
          <w:rFonts w:ascii="Arial" w:eastAsia="Times New Roman" w:hAnsi="Arial" w:cs="Arial"/>
          <w:color w:val="000000"/>
          <w:kern w:val="28"/>
          <w:sz w:val="20"/>
          <w:szCs w:val="20"/>
          <w:lang w:eastAsia="en-US"/>
          <w14:cntxtAlts/>
        </w:rPr>
      </w:pPr>
    </w:p>
    <w:p w14:paraId="57E10BB1" w14:textId="77777777" w:rsidR="00DD47A3" w:rsidRPr="00DD47A3" w:rsidRDefault="00DD47A3" w:rsidP="00DD47A3">
      <w:pPr>
        <w:widowControl w:val="0"/>
        <w:rPr>
          <w:rFonts w:ascii="Arial" w:eastAsia="Times New Roman" w:hAnsi="Arial" w:cs="Arial"/>
          <w:color w:val="000000"/>
          <w:kern w:val="28"/>
          <w:sz w:val="20"/>
          <w:szCs w:val="20"/>
          <w:lang w:eastAsia="en-US"/>
          <w14:cntxtAlts/>
        </w:rPr>
      </w:pPr>
      <w:r w:rsidRPr="00DD47A3">
        <w:rPr>
          <w:rFonts w:ascii="Arial" w:eastAsia="Times New Roman" w:hAnsi="Arial" w:cs="Arial"/>
          <w:color w:val="000000"/>
          <w:kern w:val="28"/>
          <w:sz w:val="20"/>
          <w:szCs w:val="20"/>
          <w:lang w:eastAsia="en-US"/>
          <w14:cntxtAlts/>
        </w:rPr>
        <w:t> </w:t>
      </w:r>
    </w:p>
    <w:p w14:paraId="6F8A6E0C" w14:textId="77777777" w:rsidR="00DD47A3" w:rsidRPr="00DD47A3" w:rsidRDefault="00DD47A3" w:rsidP="00DD47A3">
      <w:pPr>
        <w:widowControl w:val="0"/>
        <w:rPr>
          <w:rFonts w:ascii="Arial" w:eastAsia="Times New Roman" w:hAnsi="Arial" w:cs="Arial"/>
          <w:b/>
          <w:bCs/>
          <w:color w:val="000000"/>
          <w:kern w:val="28"/>
          <w:sz w:val="20"/>
          <w:szCs w:val="20"/>
          <w:u w:val="single"/>
          <w:lang w:eastAsia="en-US"/>
          <w14:cntxtAlts/>
        </w:rPr>
      </w:pPr>
      <w:r w:rsidRPr="00DD47A3">
        <w:rPr>
          <w:rFonts w:ascii="Arial" w:eastAsia="Times New Roman" w:hAnsi="Arial" w:cs="Arial"/>
          <w:b/>
          <w:bCs/>
          <w:color w:val="000000"/>
          <w:kern w:val="28"/>
          <w:sz w:val="20"/>
          <w:szCs w:val="20"/>
          <w:u w:val="single"/>
          <w:lang w:eastAsia="en-US"/>
          <w14:cntxtAlts/>
        </w:rPr>
        <w:t>Finansiell risiko</w:t>
      </w:r>
    </w:p>
    <w:p w14:paraId="2CACC004" w14:textId="77777777" w:rsidR="00DD47A3" w:rsidRPr="00DD47A3" w:rsidRDefault="00DD47A3" w:rsidP="00DD47A3">
      <w:pPr>
        <w:widowControl w:val="0"/>
        <w:rPr>
          <w:rFonts w:ascii="Arial" w:eastAsia="Times New Roman" w:hAnsi="Arial" w:cs="Arial"/>
          <w:color w:val="000000"/>
          <w:kern w:val="28"/>
          <w:sz w:val="20"/>
          <w:szCs w:val="20"/>
          <w:lang w:eastAsia="en-US"/>
          <w14:cntxtAlts/>
        </w:rPr>
      </w:pPr>
    </w:p>
    <w:p w14:paraId="7A4F2474" w14:textId="77777777" w:rsidR="00DD47A3" w:rsidRPr="00DD47A3" w:rsidRDefault="00DD47A3" w:rsidP="00DD47A3">
      <w:pPr>
        <w:widowControl w:val="0"/>
        <w:rPr>
          <w:rFonts w:ascii="Arial" w:eastAsia="Times New Roman" w:hAnsi="Arial" w:cs="Arial"/>
          <w:color w:val="000000"/>
          <w:kern w:val="28"/>
          <w:sz w:val="20"/>
          <w:szCs w:val="20"/>
          <w:lang w:eastAsia="en-US"/>
          <w14:cntxtAlts/>
        </w:rPr>
      </w:pPr>
      <w:r w:rsidRPr="00DD47A3">
        <w:rPr>
          <w:rFonts w:ascii="Arial" w:eastAsia="Times New Roman" w:hAnsi="Arial" w:cs="Arial"/>
          <w:color w:val="000000"/>
          <w:kern w:val="28"/>
          <w:sz w:val="20"/>
          <w:szCs w:val="20"/>
          <w:lang w:eastAsia="en-US"/>
          <w14:cntxtAlts/>
        </w:rPr>
        <w:t xml:space="preserve">Selskapets virksomhet er regulert gjennom særlovgivning (IKS-loven). Gjennom IKS-loven er </w:t>
      </w:r>
      <w:r w:rsidRPr="00DD47A3">
        <w:rPr>
          <w:rFonts w:ascii="Arial" w:eastAsia="Times New Roman" w:hAnsi="Arial" w:cs="Arial"/>
          <w:color w:val="000000"/>
          <w:kern w:val="28"/>
          <w:sz w:val="20"/>
          <w:szCs w:val="20"/>
          <w:lang w:eastAsia="en-US"/>
          <w14:cntxtAlts/>
        </w:rPr>
        <w:lastRenderedPageBreak/>
        <w:t>eierkommunene solidarisk ansvarlig for selskapets forpliktelser. Eierkommunene utgjør også det vesentligste av kundegrunnlaget for selskapet. Kredittrisikoen ansees derfor å være svært lav. Selskapet er til en viss grad eksponert mot endringer i rentenivået, da selskapets gjeld har flytende rente. Prisene til eierkommunene er imidlertid basert på selvkostprinsippet. Styret vurderer likviditeten i selskapet som tilfredsstillende, men er avhengig av stabilitet i næringsinntekter. Inntekter fra næring etter fordeling i selvkostregnskapet ble ca. 6 %.</w:t>
      </w:r>
    </w:p>
    <w:p w14:paraId="49366F86" w14:textId="77777777" w:rsidR="00DD47A3" w:rsidRPr="00DD47A3" w:rsidRDefault="00DD47A3" w:rsidP="00DD47A3">
      <w:pPr>
        <w:widowControl w:val="0"/>
        <w:rPr>
          <w:rFonts w:ascii="Arial" w:eastAsia="Times New Roman" w:hAnsi="Arial" w:cs="Arial"/>
          <w:color w:val="000000"/>
          <w:kern w:val="28"/>
          <w:sz w:val="20"/>
          <w:szCs w:val="20"/>
          <w:lang w:eastAsia="en-US"/>
          <w14:cntxtAlts/>
        </w:rPr>
      </w:pPr>
      <w:r w:rsidRPr="00DD47A3">
        <w:rPr>
          <w:rFonts w:ascii="Arial" w:eastAsia="Times New Roman" w:hAnsi="Arial" w:cs="Arial"/>
          <w:color w:val="000000"/>
          <w:kern w:val="28"/>
          <w:sz w:val="20"/>
          <w:szCs w:val="20"/>
          <w:lang w:eastAsia="en-US"/>
          <w14:cntxtAlts/>
        </w:rPr>
        <w:t> </w:t>
      </w:r>
    </w:p>
    <w:p w14:paraId="48614B69" w14:textId="77777777" w:rsidR="00DD47A3" w:rsidRPr="00DD47A3" w:rsidRDefault="00DD47A3" w:rsidP="00DD47A3">
      <w:pPr>
        <w:widowControl w:val="0"/>
        <w:rPr>
          <w:rFonts w:ascii="Arial" w:eastAsia="Times New Roman" w:hAnsi="Arial" w:cs="Arial"/>
          <w:b/>
          <w:bCs/>
          <w:color w:val="000000"/>
          <w:kern w:val="28"/>
          <w:sz w:val="20"/>
          <w:szCs w:val="20"/>
          <w:u w:val="single"/>
          <w:lang w:eastAsia="en-US"/>
          <w14:cntxtAlts/>
        </w:rPr>
      </w:pPr>
      <w:r w:rsidRPr="00DD47A3">
        <w:rPr>
          <w:rFonts w:ascii="Arial" w:eastAsia="Times New Roman" w:hAnsi="Arial" w:cs="Arial"/>
          <w:b/>
          <w:bCs/>
          <w:color w:val="000000"/>
          <w:kern w:val="28"/>
          <w:sz w:val="20"/>
          <w:szCs w:val="20"/>
          <w:u w:val="single"/>
          <w:lang w:eastAsia="en-US"/>
          <w14:cntxtAlts/>
        </w:rPr>
        <w:t>Næring:</w:t>
      </w:r>
    </w:p>
    <w:p w14:paraId="5796CBEB" w14:textId="77777777" w:rsidR="00DD47A3" w:rsidRPr="00DD47A3" w:rsidRDefault="00DD47A3" w:rsidP="00DD47A3">
      <w:pPr>
        <w:rPr>
          <w:rFonts w:ascii="Arial" w:eastAsia="Times New Roman" w:hAnsi="Arial" w:cs="Arial"/>
          <w:color w:val="000000"/>
          <w:kern w:val="28"/>
          <w:sz w:val="20"/>
          <w:szCs w:val="20"/>
          <w:lang w:eastAsia="en-US"/>
          <w14:cntxtAlts/>
        </w:rPr>
      </w:pPr>
    </w:p>
    <w:p w14:paraId="4F19C8DE" w14:textId="77777777" w:rsidR="00DD47A3" w:rsidRPr="00DD47A3" w:rsidRDefault="00DD47A3" w:rsidP="00DD47A3">
      <w:pPr>
        <w:rPr>
          <w:rFonts w:ascii="Arial" w:eastAsia="Times New Roman" w:hAnsi="Arial" w:cs="Arial"/>
          <w:color w:val="000000"/>
          <w:kern w:val="28"/>
          <w:sz w:val="20"/>
          <w:szCs w:val="20"/>
          <w:lang w:eastAsia="en-US"/>
          <w14:cntxtAlts/>
        </w:rPr>
      </w:pPr>
      <w:r w:rsidRPr="00DD47A3">
        <w:rPr>
          <w:rFonts w:ascii="Arial" w:eastAsia="Times New Roman" w:hAnsi="Arial" w:cs="Arial"/>
          <w:color w:val="000000"/>
          <w:kern w:val="28"/>
          <w:sz w:val="20"/>
          <w:szCs w:val="20"/>
          <w:lang w:eastAsia="en-US"/>
          <w14:cntxtAlts/>
        </w:rPr>
        <w:t>Fra og med regnskapsåret 2014 er næringsdelen skilt ut som et eget skattepliktig objekt. Årsresultatet i næringsvirksomheten etter skatt, er beregnet til kr 0. Omsetningen var i overkant av kr 9 mill., ned fra kr 11 mill. i 2022.</w:t>
      </w:r>
    </w:p>
    <w:p w14:paraId="2B3BC5F7" w14:textId="77777777" w:rsidR="00DD47A3" w:rsidRPr="00DD47A3" w:rsidRDefault="00DD47A3" w:rsidP="00DD47A3">
      <w:pPr>
        <w:rPr>
          <w:rFonts w:ascii="Arial" w:eastAsia="Times New Roman" w:hAnsi="Arial" w:cs="Arial"/>
          <w:color w:val="000000"/>
          <w:kern w:val="28"/>
          <w:sz w:val="20"/>
          <w:szCs w:val="20"/>
          <w:lang w:eastAsia="en-US"/>
          <w14:cntxtAlts/>
        </w:rPr>
      </w:pPr>
    </w:p>
    <w:p w14:paraId="2F265BFD" w14:textId="77777777" w:rsidR="00DD47A3" w:rsidRPr="00DD47A3" w:rsidRDefault="00DD47A3" w:rsidP="00DD47A3">
      <w:pPr>
        <w:rPr>
          <w:rFonts w:ascii="Arial" w:eastAsia="Times New Roman" w:hAnsi="Arial" w:cs="Arial"/>
          <w:color w:val="000000"/>
          <w:kern w:val="28"/>
          <w:sz w:val="20"/>
          <w:szCs w:val="20"/>
          <w:lang w:eastAsia="en-US"/>
          <w14:cntxtAlts/>
        </w:rPr>
      </w:pPr>
      <w:r w:rsidRPr="00DD47A3">
        <w:rPr>
          <w:rFonts w:ascii="Arial" w:eastAsia="Times New Roman" w:hAnsi="Arial" w:cs="Arial"/>
          <w:color w:val="000000"/>
          <w:kern w:val="28"/>
          <w:sz w:val="20"/>
          <w:szCs w:val="20"/>
          <w:lang w:eastAsia="en-US"/>
          <w14:cntxtAlts/>
        </w:rPr>
        <w:t>Den lave andelen av inntekter fra næringskunder, er først og fremst knyttet til begrensninger på mottak av avfall til deponi. Deponi 2, som ble startet opp i begynnelsen av 1990 tallet er fullt. Dette har selskapet / styret varslet eierne om i en rekke år. Det arbeides fortsatt med å få tilgang til nye regulerte arealer for formålet.</w:t>
      </w:r>
    </w:p>
    <w:p w14:paraId="6DA3C8C8" w14:textId="77777777" w:rsidR="00DD47A3" w:rsidRPr="00DD47A3" w:rsidRDefault="00DD47A3" w:rsidP="00DD47A3">
      <w:pPr>
        <w:widowControl w:val="0"/>
        <w:rPr>
          <w:rFonts w:ascii="Arial" w:eastAsia="Times New Roman" w:hAnsi="Arial" w:cs="Arial"/>
          <w:color w:val="000000"/>
          <w:kern w:val="28"/>
          <w:sz w:val="20"/>
          <w:szCs w:val="20"/>
          <w:lang w:eastAsia="en-US"/>
          <w14:cntxtAlts/>
        </w:rPr>
      </w:pPr>
    </w:p>
    <w:p w14:paraId="3F5A929F" w14:textId="77777777" w:rsidR="00DD47A3" w:rsidRPr="00DD47A3" w:rsidRDefault="00DD47A3" w:rsidP="00DD47A3">
      <w:pPr>
        <w:widowControl w:val="0"/>
        <w:rPr>
          <w:rFonts w:ascii="Arial" w:eastAsia="Times New Roman" w:hAnsi="Arial" w:cs="Arial"/>
          <w:color w:val="000000"/>
          <w:kern w:val="28"/>
          <w:sz w:val="20"/>
          <w:szCs w:val="20"/>
          <w:lang w:eastAsia="en-US"/>
          <w14:cntxtAlts/>
        </w:rPr>
      </w:pPr>
      <w:r w:rsidRPr="00DD47A3">
        <w:rPr>
          <w:rFonts w:ascii="Arial" w:eastAsia="Times New Roman" w:hAnsi="Arial" w:cs="Arial"/>
          <w:color w:val="000000"/>
          <w:kern w:val="28"/>
          <w:sz w:val="20"/>
          <w:szCs w:val="20"/>
          <w:lang w:eastAsia="en-US"/>
          <w14:cntxtAlts/>
        </w:rPr>
        <w:t>På grunn av begrensninger i mottak næringsavfall er nå selskapets næringsandel av inntektene nede på 6 %. Dette medfører betydelig inntekter som selskapet mister da det etter dagens regelverk kan ha inntil 20 % næringsandel. Sett i forhold til dagens driftsinntekter utgjør dette inntil 20 millioner tapte inntekter.</w:t>
      </w:r>
    </w:p>
    <w:p w14:paraId="10B7C23E" w14:textId="77777777" w:rsidR="00DD47A3" w:rsidRPr="00DD47A3" w:rsidRDefault="00DD47A3" w:rsidP="00DD47A3">
      <w:pPr>
        <w:widowControl w:val="0"/>
        <w:rPr>
          <w:rFonts w:ascii="Arial" w:eastAsia="Times New Roman" w:hAnsi="Arial" w:cs="Arial"/>
          <w:color w:val="000000"/>
          <w:kern w:val="28"/>
          <w:sz w:val="20"/>
          <w:szCs w:val="20"/>
          <w:lang w:eastAsia="en-US"/>
          <w14:cntxtAlts/>
        </w:rPr>
      </w:pPr>
    </w:p>
    <w:p w14:paraId="74A38E40" w14:textId="77777777" w:rsidR="00DD47A3" w:rsidRPr="00DD47A3" w:rsidRDefault="00DD47A3" w:rsidP="00DD47A3">
      <w:pPr>
        <w:tabs>
          <w:tab w:val="left" w:pos="6521"/>
        </w:tabs>
        <w:ind w:right="964"/>
        <w:rPr>
          <w:rFonts w:ascii="Arial" w:eastAsia="Times New Roman" w:hAnsi="Arial" w:cs="Arial"/>
          <w:sz w:val="20"/>
          <w:szCs w:val="20"/>
        </w:rPr>
      </w:pPr>
    </w:p>
    <w:p w14:paraId="4B4579DF" w14:textId="77777777" w:rsidR="00E8268F" w:rsidRPr="00E8268F" w:rsidRDefault="00E8268F" w:rsidP="00E8268F">
      <w:pPr>
        <w:widowControl w:val="0"/>
        <w:rPr>
          <w:rFonts w:ascii="Arial" w:eastAsia="Times New Roman" w:hAnsi="Arial" w:cs="Arial"/>
          <w:color w:val="000000"/>
          <w:kern w:val="28"/>
          <w:sz w:val="20"/>
          <w:szCs w:val="20"/>
          <w:lang w:eastAsia="en-US"/>
          <w14:cntxtAlts/>
        </w:rPr>
      </w:pPr>
    </w:p>
    <w:p w14:paraId="58889977" w14:textId="2B0C800B" w:rsidR="00E8268F" w:rsidRPr="00E8268F" w:rsidRDefault="000406EA" w:rsidP="00E8268F">
      <w:pPr>
        <w:tabs>
          <w:tab w:val="left" w:pos="6521"/>
        </w:tabs>
        <w:ind w:right="964"/>
        <w:rPr>
          <w:rFonts w:ascii="Arial" w:eastAsia="Times New Roman" w:hAnsi="Arial" w:cs="Arial"/>
          <w:b/>
          <w:i/>
          <w:sz w:val="20"/>
          <w:szCs w:val="20"/>
        </w:rPr>
      </w:pPr>
      <w:bookmarkStart w:id="9" w:name="_Hlk35517380"/>
      <w:r>
        <w:rPr>
          <w:rFonts w:ascii="Arial" w:eastAsia="Times New Roman" w:hAnsi="Arial" w:cs="Arial"/>
          <w:b/>
          <w:i/>
          <w:sz w:val="20"/>
          <w:szCs w:val="20"/>
        </w:rPr>
        <w:t>Styrets v</w:t>
      </w:r>
      <w:r w:rsidR="00E8268F" w:rsidRPr="00E8268F">
        <w:rPr>
          <w:rFonts w:ascii="Arial" w:eastAsia="Times New Roman" w:hAnsi="Arial" w:cs="Arial"/>
          <w:b/>
          <w:i/>
          <w:sz w:val="20"/>
          <w:szCs w:val="20"/>
        </w:rPr>
        <w:t xml:space="preserve">edtak: </w:t>
      </w:r>
    </w:p>
    <w:p w14:paraId="0B7454DB" w14:textId="1BFD990A" w:rsidR="00E8268F" w:rsidRPr="00E8268F" w:rsidRDefault="00E8268F" w:rsidP="00E8268F">
      <w:pPr>
        <w:tabs>
          <w:tab w:val="left" w:pos="6521"/>
        </w:tabs>
        <w:ind w:right="964"/>
        <w:rPr>
          <w:rFonts w:ascii="Arial" w:eastAsia="Times New Roman" w:hAnsi="Arial" w:cs="Arial"/>
          <w:sz w:val="20"/>
          <w:szCs w:val="20"/>
        </w:rPr>
      </w:pPr>
      <w:r w:rsidRPr="00E8268F">
        <w:rPr>
          <w:rFonts w:ascii="Arial" w:eastAsia="Times New Roman" w:hAnsi="Arial" w:cs="Arial"/>
          <w:sz w:val="20"/>
          <w:szCs w:val="20"/>
        </w:rPr>
        <w:t>Styret innstiller på at regnskapet for 202</w:t>
      </w:r>
      <w:r w:rsidR="000406EA">
        <w:rPr>
          <w:rFonts w:ascii="Arial" w:eastAsia="Times New Roman" w:hAnsi="Arial" w:cs="Arial"/>
          <w:sz w:val="20"/>
          <w:szCs w:val="20"/>
        </w:rPr>
        <w:t>3</w:t>
      </w:r>
      <w:r w:rsidRPr="00E8268F">
        <w:rPr>
          <w:rFonts w:ascii="Arial" w:eastAsia="Times New Roman" w:hAnsi="Arial" w:cs="Arial"/>
          <w:sz w:val="20"/>
          <w:szCs w:val="20"/>
        </w:rPr>
        <w:t xml:space="preserve"> godkjennes.</w:t>
      </w:r>
    </w:p>
    <w:bookmarkEnd w:id="9"/>
    <w:p w14:paraId="08E81B3F" w14:textId="77777777" w:rsidR="00E8268F" w:rsidRPr="00E8268F" w:rsidRDefault="00E8268F" w:rsidP="00E8268F">
      <w:pPr>
        <w:rPr>
          <w:rFonts w:ascii="Arial" w:eastAsia="Times New Roman" w:hAnsi="Arial" w:cs="Times New Roman"/>
          <w:b/>
          <w:sz w:val="20"/>
          <w:szCs w:val="20"/>
          <w:lang w:eastAsia="en-US"/>
        </w:rPr>
      </w:pPr>
    </w:p>
    <w:p w14:paraId="4B69F084" w14:textId="004F5B52" w:rsidR="00E8268F" w:rsidRDefault="00364FC3" w:rsidP="00E8268F">
      <w:pPr>
        <w:rPr>
          <w:rFonts w:ascii="Arial" w:eastAsia="Times New Roman" w:hAnsi="Arial" w:cs="Arial"/>
          <w:b/>
          <w:i/>
          <w:sz w:val="20"/>
          <w:szCs w:val="20"/>
        </w:rPr>
      </w:pPr>
      <w:bookmarkStart w:id="10" w:name="_Hlk130806868"/>
      <w:r>
        <w:rPr>
          <w:rFonts w:ascii="Arial" w:eastAsia="Times New Roman" w:hAnsi="Arial" w:cs="Arial"/>
          <w:b/>
          <w:i/>
          <w:sz w:val="20"/>
          <w:szCs w:val="20"/>
        </w:rPr>
        <w:t>Forslag til v</w:t>
      </w:r>
      <w:r w:rsidRPr="00E8268F">
        <w:rPr>
          <w:rFonts w:ascii="Arial" w:eastAsia="Times New Roman" w:hAnsi="Arial" w:cs="Arial"/>
          <w:b/>
          <w:i/>
          <w:sz w:val="20"/>
          <w:szCs w:val="20"/>
        </w:rPr>
        <w:t>edtak:</w:t>
      </w:r>
    </w:p>
    <w:p w14:paraId="1989B0C9" w14:textId="687E4D94" w:rsidR="00364FC3" w:rsidRPr="00364FC3" w:rsidRDefault="00364FC3" w:rsidP="00E8268F">
      <w:pPr>
        <w:rPr>
          <w:rFonts w:ascii="Arial" w:eastAsia="Times New Roman" w:hAnsi="Arial" w:cs="Arial"/>
          <w:bCs/>
          <w:iCs/>
          <w:sz w:val="20"/>
          <w:szCs w:val="20"/>
        </w:rPr>
      </w:pPr>
      <w:r w:rsidRPr="00364FC3">
        <w:rPr>
          <w:rFonts w:ascii="Arial" w:eastAsia="Times New Roman" w:hAnsi="Arial" w:cs="Arial"/>
          <w:bCs/>
          <w:iCs/>
          <w:sz w:val="20"/>
          <w:szCs w:val="20"/>
        </w:rPr>
        <w:t>Representantskapet</w:t>
      </w:r>
      <w:r>
        <w:rPr>
          <w:rFonts w:ascii="Arial" w:eastAsia="Times New Roman" w:hAnsi="Arial" w:cs="Arial"/>
          <w:bCs/>
          <w:iCs/>
          <w:sz w:val="20"/>
          <w:szCs w:val="20"/>
        </w:rPr>
        <w:t xml:space="preserve"> i Øras godkjenner årsregnskapet for 202</w:t>
      </w:r>
      <w:r w:rsidR="000406EA">
        <w:rPr>
          <w:rFonts w:ascii="Arial" w:eastAsia="Times New Roman" w:hAnsi="Arial" w:cs="Arial"/>
          <w:bCs/>
          <w:iCs/>
          <w:sz w:val="20"/>
          <w:szCs w:val="20"/>
        </w:rPr>
        <w:t>3</w:t>
      </w:r>
    </w:p>
    <w:bookmarkEnd w:id="10"/>
    <w:p w14:paraId="5B215A12" w14:textId="77777777" w:rsidR="00364FC3" w:rsidRPr="00E8268F" w:rsidRDefault="00364FC3" w:rsidP="00E8268F">
      <w:pPr>
        <w:rPr>
          <w:rFonts w:ascii="Arial" w:eastAsia="Times New Roman" w:hAnsi="Arial" w:cs="Times New Roman"/>
          <w:b/>
          <w:sz w:val="20"/>
          <w:szCs w:val="20"/>
          <w:lang w:eastAsia="en-US"/>
        </w:rPr>
      </w:pPr>
    </w:p>
    <w:p w14:paraId="3A3CCD5F" w14:textId="699CED1D" w:rsidR="00E8268F" w:rsidRDefault="00E8268F" w:rsidP="00E8268F">
      <w:pPr>
        <w:rPr>
          <w:rFonts w:ascii="Arial" w:eastAsia="Times New Roman" w:hAnsi="Arial" w:cs="Times New Roman"/>
          <w:b/>
          <w:sz w:val="20"/>
          <w:szCs w:val="20"/>
          <w:lang w:eastAsia="en-US"/>
        </w:rPr>
      </w:pPr>
    </w:p>
    <w:p w14:paraId="444154AA" w14:textId="63FE63A2" w:rsidR="00364FC3" w:rsidRDefault="00364FC3" w:rsidP="00E8268F">
      <w:pPr>
        <w:rPr>
          <w:rFonts w:ascii="Arial" w:eastAsia="Times New Roman" w:hAnsi="Arial" w:cs="Times New Roman"/>
          <w:b/>
          <w:sz w:val="20"/>
          <w:szCs w:val="20"/>
          <w:lang w:eastAsia="en-US"/>
        </w:rPr>
      </w:pPr>
    </w:p>
    <w:p w14:paraId="31412541" w14:textId="2B3EFB91" w:rsidR="00364FC3" w:rsidRDefault="00364FC3" w:rsidP="00E8268F">
      <w:pPr>
        <w:rPr>
          <w:rFonts w:ascii="Arial" w:eastAsia="Times New Roman" w:hAnsi="Arial" w:cs="Times New Roman"/>
          <w:b/>
          <w:sz w:val="20"/>
          <w:szCs w:val="20"/>
          <w:lang w:eastAsia="en-US"/>
        </w:rPr>
      </w:pPr>
    </w:p>
    <w:p w14:paraId="6FE4734A" w14:textId="77777777" w:rsidR="000406EA" w:rsidRPr="000406EA" w:rsidRDefault="000406EA" w:rsidP="000406EA">
      <w:pPr>
        <w:rPr>
          <w:rFonts w:ascii="Arial" w:eastAsia="Times New Roman" w:hAnsi="Arial" w:cs="Times New Roman"/>
          <w:b/>
          <w:sz w:val="20"/>
          <w:szCs w:val="20"/>
          <w:lang w:eastAsia="en-US"/>
        </w:rPr>
      </w:pPr>
      <w:r w:rsidRPr="000406EA">
        <w:rPr>
          <w:rFonts w:ascii="Arial" w:eastAsia="Times New Roman" w:hAnsi="Arial" w:cs="Times New Roman"/>
          <w:b/>
          <w:sz w:val="20"/>
          <w:szCs w:val="20"/>
          <w:lang w:eastAsia="en-US"/>
        </w:rPr>
        <w:t>Sak 02/2024</w:t>
      </w:r>
      <w:r w:rsidRPr="000406EA">
        <w:rPr>
          <w:rFonts w:ascii="Arial" w:eastAsia="Times New Roman" w:hAnsi="Arial" w:cs="Times New Roman"/>
          <w:b/>
          <w:sz w:val="20"/>
          <w:szCs w:val="20"/>
          <w:lang w:eastAsia="en-US"/>
        </w:rPr>
        <w:tab/>
        <w:t>Årsberetning 2023 (styresak 09/2023)</w:t>
      </w:r>
    </w:p>
    <w:p w14:paraId="2A45B20F" w14:textId="77777777" w:rsidR="00364FC3" w:rsidRPr="00E8268F" w:rsidRDefault="00364FC3" w:rsidP="00E8268F">
      <w:pPr>
        <w:rPr>
          <w:rFonts w:ascii="Arial" w:eastAsia="Times New Roman" w:hAnsi="Arial" w:cs="Times New Roman"/>
          <w:b/>
          <w:sz w:val="20"/>
          <w:szCs w:val="20"/>
          <w:lang w:eastAsia="en-US"/>
        </w:rPr>
      </w:pPr>
    </w:p>
    <w:p w14:paraId="44329FA8" w14:textId="77777777" w:rsidR="00E8268F" w:rsidRPr="00E8268F" w:rsidRDefault="00E8268F" w:rsidP="00E8268F">
      <w:pPr>
        <w:tabs>
          <w:tab w:val="left" w:pos="6521"/>
        </w:tabs>
        <w:ind w:right="964"/>
        <w:rPr>
          <w:rFonts w:ascii="Arial" w:eastAsia="Times New Roman" w:hAnsi="Arial" w:cs="Arial"/>
          <w:sz w:val="20"/>
          <w:szCs w:val="20"/>
        </w:rPr>
      </w:pPr>
      <w:r w:rsidRPr="00E8268F">
        <w:rPr>
          <w:rFonts w:ascii="Arial" w:eastAsia="Times New Roman" w:hAnsi="Arial" w:cs="Arial"/>
          <w:sz w:val="20"/>
          <w:szCs w:val="20"/>
        </w:rPr>
        <w:t>Beretningen vedlagt i eget dokument.</w:t>
      </w:r>
    </w:p>
    <w:p w14:paraId="6523D675" w14:textId="77777777" w:rsidR="00E8268F" w:rsidRPr="00E8268F" w:rsidRDefault="00E8268F" w:rsidP="00E8268F">
      <w:pPr>
        <w:rPr>
          <w:rFonts w:ascii="Arial" w:eastAsia="Times New Roman" w:hAnsi="Arial" w:cs="Arial"/>
          <w:b/>
          <w:sz w:val="20"/>
          <w:szCs w:val="20"/>
          <w:lang w:eastAsia="en-US"/>
        </w:rPr>
      </w:pPr>
      <w:r w:rsidRPr="00E8268F">
        <w:rPr>
          <w:rFonts w:ascii="Arial" w:eastAsia="Times New Roman" w:hAnsi="Arial" w:cs="Arial"/>
          <w:b/>
          <w:sz w:val="20"/>
          <w:szCs w:val="20"/>
          <w:lang w:eastAsia="en-US"/>
        </w:rPr>
        <w:tab/>
      </w:r>
    </w:p>
    <w:p w14:paraId="2AE72BF5" w14:textId="2AED5D0B" w:rsidR="00E8268F" w:rsidRPr="00E8268F" w:rsidRDefault="00364FC3" w:rsidP="00E8268F">
      <w:pPr>
        <w:tabs>
          <w:tab w:val="left" w:pos="6521"/>
        </w:tabs>
        <w:ind w:right="964"/>
        <w:rPr>
          <w:rFonts w:ascii="Arial" w:eastAsia="Times New Roman" w:hAnsi="Arial" w:cs="Arial"/>
          <w:b/>
          <w:i/>
          <w:sz w:val="20"/>
          <w:szCs w:val="20"/>
        </w:rPr>
      </w:pPr>
      <w:r>
        <w:rPr>
          <w:rFonts w:ascii="Arial" w:eastAsia="Times New Roman" w:hAnsi="Arial" w:cs="Arial"/>
          <w:b/>
          <w:i/>
          <w:sz w:val="20"/>
          <w:szCs w:val="20"/>
        </w:rPr>
        <w:t>Styrets</w:t>
      </w:r>
      <w:r w:rsidR="00E8268F" w:rsidRPr="00E8268F">
        <w:rPr>
          <w:rFonts w:ascii="Arial" w:eastAsia="Times New Roman" w:hAnsi="Arial" w:cs="Arial"/>
          <w:b/>
          <w:i/>
          <w:sz w:val="20"/>
          <w:szCs w:val="20"/>
        </w:rPr>
        <w:t xml:space="preserve"> vedtak:</w:t>
      </w:r>
    </w:p>
    <w:p w14:paraId="018E2D99" w14:textId="3FF4F07A" w:rsidR="00E8268F" w:rsidRPr="00E8268F" w:rsidRDefault="00E8268F" w:rsidP="00E8268F">
      <w:pPr>
        <w:tabs>
          <w:tab w:val="left" w:pos="6521"/>
        </w:tabs>
        <w:ind w:right="964"/>
        <w:rPr>
          <w:rFonts w:ascii="Arial" w:eastAsia="Times New Roman" w:hAnsi="Arial" w:cs="Arial"/>
          <w:sz w:val="20"/>
          <w:szCs w:val="20"/>
        </w:rPr>
      </w:pPr>
      <w:bookmarkStart w:id="11" w:name="_Hlk35517450"/>
      <w:r w:rsidRPr="00E8268F">
        <w:rPr>
          <w:rFonts w:ascii="Arial" w:eastAsia="Times New Roman" w:hAnsi="Arial" w:cs="Arial"/>
          <w:sz w:val="20"/>
          <w:szCs w:val="20"/>
        </w:rPr>
        <w:t>Årsberetningen for 202</w:t>
      </w:r>
      <w:r w:rsidR="000406EA">
        <w:rPr>
          <w:rFonts w:ascii="Arial" w:eastAsia="Times New Roman" w:hAnsi="Arial" w:cs="Arial"/>
          <w:sz w:val="20"/>
          <w:szCs w:val="20"/>
        </w:rPr>
        <w:t>3</w:t>
      </w:r>
      <w:r w:rsidRPr="00E8268F">
        <w:rPr>
          <w:rFonts w:ascii="Arial" w:eastAsia="Times New Roman" w:hAnsi="Arial" w:cs="Arial"/>
          <w:sz w:val="20"/>
          <w:szCs w:val="20"/>
        </w:rPr>
        <w:t xml:space="preserve"> godkjennes og signeres.</w:t>
      </w:r>
    </w:p>
    <w:bookmarkEnd w:id="11"/>
    <w:p w14:paraId="46780705" w14:textId="77777777" w:rsidR="00E8268F" w:rsidRPr="00E8268F" w:rsidRDefault="00E8268F" w:rsidP="00E8268F">
      <w:pPr>
        <w:rPr>
          <w:rFonts w:ascii="Arial" w:eastAsia="Times New Roman" w:hAnsi="Arial" w:cs="Times New Roman"/>
          <w:b/>
          <w:sz w:val="20"/>
          <w:szCs w:val="20"/>
          <w:lang w:eastAsia="en-US"/>
        </w:rPr>
      </w:pPr>
    </w:p>
    <w:p w14:paraId="641F04E1" w14:textId="77777777" w:rsidR="00364FC3" w:rsidRDefault="00364FC3" w:rsidP="00364FC3">
      <w:pPr>
        <w:rPr>
          <w:rFonts w:ascii="Arial" w:eastAsia="Times New Roman" w:hAnsi="Arial" w:cs="Arial"/>
          <w:b/>
          <w:i/>
          <w:sz w:val="20"/>
          <w:szCs w:val="20"/>
        </w:rPr>
      </w:pPr>
      <w:r>
        <w:rPr>
          <w:rFonts w:ascii="Arial" w:eastAsia="Times New Roman" w:hAnsi="Arial" w:cs="Arial"/>
          <w:b/>
          <w:i/>
          <w:sz w:val="20"/>
          <w:szCs w:val="20"/>
        </w:rPr>
        <w:t>Forslag til v</w:t>
      </w:r>
      <w:r w:rsidRPr="00E8268F">
        <w:rPr>
          <w:rFonts w:ascii="Arial" w:eastAsia="Times New Roman" w:hAnsi="Arial" w:cs="Arial"/>
          <w:b/>
          <w:i/>
          <w:sz w:val="20"/>
          <w:szCs w:val="20"/>
        </w:rPr>
        <w:t>edtak:</w:t>
      </w:r>
    </w:p>
    <w:p w14:paraId="150B0D00" w14:textId="323C3191" w:rsidR="00364FC3" w:rsidRPr="00364FC3" w:rsidRDefault="00364FC3" w:rsidP="00364FC3">
      <w:pPr>
        <w:rPr>
          <w:rFonts w:ascii="Arial" w:eastAsia="Times New Roman" w:hAnsi="Arial" w:cs="Arial"/>
          <w:bCs/>
          <w:iCs/>
          <w:sz w:val="20"/>
          <w:szCs w:val="20"/>
        </w:rPr>
      </w:pPr>
      <w:r w:rsidRPr="00364FC3">
        <w:rPr>
          <w:rFonts w:ascii="Arial" w:eastAsia="Times New Roman" w:hAnsi="Arial" w:cs="Arial"/>
          <w:bCs/>
          <w:iCs/>
          <w:sz w:val="20"/>
          <w:szCs w:val="20"/>
        </w:rPr>
        <w:t>Representantskapet</w:t>
      </w:r>
      <w:r>
        <w:rPr>
          <w:rFonts w:ascii="Arial" w:eastAsia="Times New Roman" w:hAnsi="Arial" w:cs="Arial"/>
          <w:bCs/>
          <w:iCs/>
          <w:sz w:val="20"/>
          <w:szCs w:val="20"/>
        </w:rPr>
        <w:t xml:space="preserve"> i Øras godkjenner årsberetningen for 202</w:t>
      </w:r>
      <w:r w:rsidR="000406EA">
        <w:rPr>
          <w:rFonts w:ascii="Arial" w:eastAsia="Times New Roman" w:hAnsi="Arial" w:cs="Arial"/>
          <w:bCs/>
          <w:iCs/>
          <w:sz w:val="20"/>
          <w:szCs w:val="20"/>
        </w:rPr>
        <w:t>3</w:t>
      </w:r>
    </w:p>
    <w:p w14:paraId="340EC950" w14:textId="77777777" w:rsidR="00F327B3" w:rsidRDefault="00F327B3" w:rsidP="00F327B3">
      <w:pPr>
        <w:ind w:left="1980" w:hanging="1980"/>
        <w:rPr>
          <w:rFonts w:ascii="Arial" w:hAnsi="Arial" w:cs="Arial"/>
          <w:b/>
          <w:sz w:val="22"/>
          <w:szCs w:val="22"/>
        </w:rPr>
      </w:pPr>
    </w:p>
    <w:p w14:paraId="541710AF" w14:textId="77777777" w:rsidR="00182C52" w:rsidRDefault="00182C52" w:rsidP="00F327B3">
      <w:pPr>
        <w:ind w:left="1980" w:hanging="1980"/>
        <w:rPr>
          <w:rFonts w:ascii="Arial" w:hAnsi="Arial" w:cs="Arial"/>
          <w:b/>
          <w:sz w:val="22"/>
          <w:szCs w:val="22"/>
        </w:rPr>
      </w:pPr>
    </w:p>
    <w:p w14:paraId="4259C7B0" w14:textId="77777777" w:rsidR="00182C52" w:rsidRDefault="00182C52" w:rsidP="00F327B3">
      <w:pPr>
        <w:ind w:left="1980" w:hanging="1980"/>
        <w:rPr>
          <w:rFonts w:ascii="Arial" w:hAnsi="Arial" w:cs="Arial"/>
          <w:b/>
          <w:sz w:val="22"/>
          <w:szCs w:val="22"/>
        </w:rPr>
      </w:pPr>
    </w:p>
    <w:p w14:paraId="0E4901D3" w14:textId="77777777" w:rsidR="00182C52" w:rsidRPr="00E15070" w:rsidRDefault="00182C52" w:rsidP="00182C52">
      <w:pPr>
        <w:rPr>
          <w:rFonts w:ascii="Arial" w:eastAsia="Times New Roman" w:hAnsi="Arial" w:cs="Times New Roman"/>
          <w:b/>
          <w:sz w:val="22"/>
          <w:szCs w:val="22"/>
          <w:lang w:eastAsia="en-US"/>
        </w:rPr>
      </w:pPr>
      <w:r>
        <w:rPr>
          <w:rFonts w:ascii="Arial" w:eastAsia="Times New Roman" w:hAnsi="Arial" w:cs="Times New Roman"/>
          <w:b/>
          <w:sz w:val="22"/>
          <w:szCs w:val="22"/>
          <w:lang w:eastAsia="en-US"/>
        </w:rPr>
        <w:t>Sak 03/2024</w:t>
      </w:r>
      <w:r>
        <w:rPr>
          <w:rFonts w:ascii="Arial" w:eastAsia="Times New Roman" w:hAnsi="Arial" w:cs="Times New Roman"/>
          <w:b/>
          <w:sz w:val="22"/>
          <w:szCs w:val="22"/>
          <w:lang w:eastAsia="en-US"/>
        </w:rPr>
        <w:tab/>
        <w:t>Eventuelt</w:t>
      </w:r>
    </w:p>
    <w:p w14:paraId="24C9F226" w14:textId="77777777" w:rsidR="00182C52" w:rsidRDefault="00182C52" w:rsidP="00F327B3">
      <w:pPr>
        <w:ind w:left="1980" w:hanging="1980"/>
        <w:rPr>
          <w:rFonts w:ascii="Arial" w:hAnsi="Arial" w:cs="Arial"/>
          <w:b/>
          <w:sz w:val="22"/>
          <w:szCs w:val="22"/>
        </w:rPr>
      </w:pPr>
    </w:p>
    <w:sectPr w:rsidR="00182C52" w:rsidSect="004765CE">
      <w:headerReference w:type="default" r:id="rId9"/>
      <w:footerReference w:type="default" r:id="rId10"/>
      <w:headerReference w:type="first" r:id="rId11"/>
      <w:footerReference w:type="first" r:id="rId12"/>
      <w:pgSz w:w="11900" w:h="16840"/>
      <w:pgMar w:top="2104" w:right="1417" w:bottom="1702"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62F90" w14:textId="77777777" w:rsidR="00E873FD" w:rsidRDefault="00E873FD" w:rsidP="00BE172C">
      <w:r>
        <w:separator/>
      </w:r>
    </w:p>
  </w:endnote>
  <w:endnote w:type="continuationSeparator" w:id="0">
    <w:p w14:paraId="406B4DD3" w14:textId="77777777" w:rsidR="00E873FD" w:rsidRDefault="00E873FD" w:rsidP="00BE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CCE7" w14:textId="77777777" w:rsidR="00B76EE9" w:rsidRDefault="00B76EE9" w:rsidP="00DB3976">
    <w:pPr>
      <w:tabs>
        <w:tab w:val="left" w:pos="3260"/>
        <w:tab w:val="left" w:pos="5245"/>
        <w:tab w:val="left" w:pos="708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F0DB" w14:textId="77777777" w:rsidR="00B76EE9" w:rsidRPr="00305C4C" w:rsidRDefault="00B76EE9" w:rsidP="00B76EE9">
    <w:pPr>
      <w:tabs>
        <w:tab w:val="left" w:pos="3260"/>
        <w:tab w:val="left" w:pos="5245"/>
        <w:tab w:val="left" w:pos="7088"/>
      </w:tabs>
      <w:rPr>
        <w:rFonts w:ascii="Arial" w:hAnsi="Arial" w:cs="Arial"/>
        <w:b/>
        <w:noProof/>
        <w:color w:val="961C30"/>
        <w:sz w:val="15"/>
        <w:szCs w:val="15"/>
      </w:rPr>
    </w:pPr>
    <w:r>
      <w:rPr>
        <w:rFonts w:ascii="Arial" w:hAnsi="Arial" w:cs="Arial"/>
        <w:b/>
        <w:noProof/>
        <w:color w:val="7F1928"/>
        <w:sz w:val="15"/>
        <w:szCs w:val="15"/>
      </w:rPr>
      <mc:AlternateContent>
        <mc:Choice Requires="wps">
          <w:drawing>
            <wp:anchor distT="0" distB="0" distL="114300" distR="114300" simplePos="0" relativeHeight="251677696" behindDoc="1" locked="0" layoutInCell="1" allowOverlap="1" wp14:anchorId="7362491E" wp14:editId="1C9BE934">
              <wp:simplePos x="0" y="0"/>
              <wp:positionH relativeFrom="column">
                <wp:posOffset>0</wp:posOffset>
              </wp:positionH>
              <wp:positionV relativeFrom="page">
                <wp:posOffset>9794240</wp:posOffset>
              </wp:positionV>
              <wp:extent cx="5723890" cy="0"/>
              <wp:effectExtent l="0" t="0" r="16510" b="25400"/>
              <wp:wrapNone/>
              <wp:docPr id="17" name="Rett linje 17"/>
              <wp:cNvGraphicFramePr/>
              <a:graphic xmlns:a="http://schemas.openxmlformats.org/drawingml/2006/main">
                <a:graphicData uri="http://schemas.microsoft.com/office/word/2010/wordprocessingShape">
                  <wps:wsp>
                    <wps:cNvCnPr/>
                    <wps:spPr>
                      <a:xfrm>
                        <a:off x="0" y="0"/>
                        <a:ext cx="5723890" cy="0"/>
                      </a:xfrm>
                      <a:prstGeom prst="line">
                        <a:avLst/>
                      </a:prstGeom>
                      <a:ln w="3175">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531483" id="Rett linje 1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771.2pt" to="450.7pt,7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S7vwEAAOsDAAAOAAAAZHJzL2Uyb0RvYy54bWysU01v3CAQvVfKf0Dcs15vlCa11ptDovRS&#10;tVE/fgDBwxoJGAR07f33HfCuvWorRap6wcDMmzfvMd4+jNawA4So0bW8Xq05Ayex027f8h/fn6/v&#10;OYtJuE4YdNDyI0T+sLt6tx18Axvs0XQQGBVxsRl8y/uUfFNVUfZgRVyhB0dBhcGKRMewr7ogBqpu&#10;TbVZr99XA4bOB5QQI90+TUG+K/WVApm+KBUhMdNy6i2VNZT1Na/VbiuafRC+1/LUhviHLqzQjkjn&#10;Uk8iCfYz6D9KWS0DRlRpJdFWqJSWUDSQmnr9m5pvvfBQtJA50c82xf9XVn4+PLqXQDYMPjbRv4Ss&#10;YlTB5i/1x8Zi1nE2C8bEJF3e3m1u7j+Qp/IcqxagDzF9BLQsb1putMs6RCMOn2IiMko9p+Rr49jQ&#10;8pv67rZkRTS6e9bG5FgZBXg0gR0EPWIa6/xoVOAii07G5WQoT37iWBSVXToamMi+gmK6Iw2biS4P&#10;28IgpASXzizGUXaGKepnBq7fBp7yl65mcP02eNJxZkaXZrDVDsPfCizGqCmfTLrQnbev2B3LW5cA&#10;TVTx8TT9eWQvzwW+/KO7XwAAAP//AwBQSwMEFAAGAAgAAAAhALyUUDfcAAAACgEAAA8AAABkcnMv&#10;ZG93bnJldi54bWxMj8FOwzAQRO9I/IO1SNyonaitIMSpEIIDcKKgCm6ubeKIeB3ZTmv+nuWA4LY7&#10;s5p9026KH9nBxjQElFAtBDCLOpgBewmvL/cXl8BSVmjUGNBK+LIJNt3pSasaE474bA/b3DMKwdQo&#10;CS7nqeE8aWe9SoswWSTvI0SvMq2x5yaqI4X7kddCrLlXA9IHpyZ766z+3M5ewkN5f5p39U4VJyod&#10;V3r91t89Snl+Vm6ugWVb8t8x/OATOnTEtA8zmsRGCVQkk7pa1ktg5F+Jiob9r8S7lv+v0H0DAAD/&#10;/wMAUEsBAi0AFAAGAAgAAAAhALaDOJL+AAAA4QEAABMAAAAAAAAAAAAAAAAAAAAAAFtDb250ZW50&#10;X1R5cGVzXS54bWxQSwECLQAUAAYACAAAACEAOP0h/9YAAACUAQAACwAAAAAAAAAAAAAAAAAvAQAA&#10;X3JlbHMvLnJlbHNQSwECLQAUAAYACAAAACEASAxUu78BAADrAwAADgAAAAAAAAAAAAAAAAAuAgAA&#10;ZHJzL2Uyb0RvYy54bWxQSwECLQAUAAYACAAAACEAvJRQN9wAAAAKAQAADwAAAAAAAAAAAAAAAAAZ&#10;BAAAZHJzL2Rvd25yZXYueG1sUEsFBgAAAAAEAAQA8wAAACIFAAAAAA==&#10;" strokecolor="black [3213]" strokeweight=".25pt">
              <w10:wrap anchory="page"/>
            </v:line>
          </w:pict>
        </mc:Fallback>
      </mc:AlternateContent>
    </w:r>
    <w:r w:rsidRPr="00857E40">
      <w:rPr>
        <w:rFonts w:ascii="Arial" w:hAnsi="Arial" w:cs="Arial"/>
        <w:b/>
        <w:color w:val="961C30"/>
        <w:sz w:val="15"/>
        <w:szCs w:val="15"/>
      </w:rPr>
      <w:t>Øvre Romerike Avfallsselskap IKS</w:t>
    </w:r>
    <w:r w:rsidRPr="00305C4C">
      <w:rPr>
        <w:rFonts w:ascii="Arial" w:hAnsi="Arial" w:cs="Arial"/>
        <w:b/>
        <w:noProof/>
        <w:color w:val="961C30"/>
        <w:sz w:val="15"/>
        <w:szCs w:val="15"/>
      </w:rPr>
      <w:tab/>
    </w:r>
    <w:r w:rsidRPr="00557192">
      <w:rPr>
        <w:rFonts w:ascii="Arial" w:hAnsi="Arial" w:cs="Arial"/>
        <w:sz w:val="15"/>
        <w:szCs w:val="15"/>
      </w:rPr>
      <w:t>Miljøstasjon Dal Skog</w:t>
    </w:r>
    <w:r>
      <w:rPr>
        <w:rFonts w:ascii="Arial" w:hAnsi="Arial" w:cs="Arial"/>
        <w:sz w:val="15"/>
        <w:szCs w:val="15"/>
      </w:rPr>
      <w:tab/>
      <w:t>Tlf</w:t>
    </w:r>
    <w:r w:rsidR="00EB6956">
      <w:rPr>
        <w:rFonts w:ascii="Arial" w:hAnsi="Arial" w:cs="Arial"/>
        <w:sz w:val="15"/>
        <w:szCs w:val="15"/>
      </w:rPr>
      <w:t>.</w:t>
    </w:r>
    <w:r>
      <w:rPr>
        <w:rFonts w:ascii="Arial" w:hAnsi="Arial" w:cs="Arial"/>
        <w:sz w:val="15"/>
        <w:szCs w:val="15"/>
      </w:rPr>
      <w:t>: 63 92 78 80</w:t>
    </w:r>
    <w:r>
      <w:rPr>
        <w:rFonts w:ascii="Arial" w:hAnsi="Arial" w:cs="Arial"/>
        <w:sz w:val="15"/>
        <w:szCs w:val="15"/>
      </w:rPr>
      <w:tab/>
    </w:r>
    <w:r w:rsidRPr="00557192">
      <w:rPr>
        <w:rFonts w:ascii="Arial" w:hAnsi="Arial" w:cs="Arial"/>
        <w:sz w:val="15"/>
        <w:szCs w:val="15"/>
      </w:rPr>
      <w:t xml:space="preserve">Org. </w:t>
    </w:r>
    <w:r>
      <w:rPr>
        <w:rFonts w:ascii="Arial" w:hAnsi="Arial" w:cs="Arial"/>
        <w:sz w:val="15"/>
        <w:szCs w:val="15"/>
      </w:rPr>
      <w:t>n</w:t>
    </w:r>
    <w:r w:rsidRPr="00557192">
      <w:rPr>
        <w:rFonts w:ascii="Arial" w:hAnsi="Arial" w:cs="Arial"/>
        <w:sz w:val="15"/>
        <w:szCs w:val="15"/>
      </w:rPr>
      <w:t>r</w:t>
    </w:r>
    <w:r w:rsidR="00EB6956">
      <w:rPr>
        <w:rFonts w:ascii="Arial" w:hAnsi="Arial" w:cs="Arial"/>
        <w:sz w:val="15"/>
        <w:szCs w:val="15"/>
      </w:rPr>
      <w:t>.</w:t>
    </w:r>
    <w:r>
      <w:rPr>
        <w:rFonts w:ascii="Arial" w:hAnsi="Arial" w:cs="Arial"/>
        <w:sz w:val="15"/>
        <w:szCs w:val="15"/>
      </w:rPr>
      <w:t>:</w:t>
    </w:r>
    <w:r w:rsidRPr="00557192">
      <w:rPr>
        <w:rFonts w:ascii="Arial" w:hAnsi="Arial" w:cs="Arial"/>
        <w:sz w:val="15"/>
        <w:szCs w:val="15"/>
      </w:rPr>
      <w:t xml:space="preserve"> 971 040 610 MVA</w:t>
    </w:r>
  </w:p>
  <w:p w14:paraId="189002F6" w14:textId="77777777" w:rsidR="00B76EE9" w:rsidRDefault="00B76EE9" w:rsidP="00B76EE9">
    <w:pPr>
      <w:tabs>
        <w:tab w:val="left" w:pos="3260"/>
        <w:tab w:val="left" w:pos="5245"/>
        <w:tab w:val="left" w:pos="7088"/>
      </w:tabs>
      <w:rPr>
        <w:rFonts w:ascii="Arial" w:hAnsi="Arial" w:cs="Arial"/>
        <w:sz w:val="15"/>
        <w:szCs w:val="15"/>
      </w:rPr>
    </w:pPr>
    <w:r>
      <w:rPr>
        <w:rFonts w:ascii="Arial" w:hAnsi="Arial" w:cs="Arial"/>
        <w:sz w:val="15"/>
        <w:szCs w:val="15"/>
      </w:rPr>
      <w:tab/>
    </w:r>
    <w:proofErr w:type="spellStart"/>
    <w:r>
      <w:rPr>
        <w:rFonts w:ascii="Arial" w:hAnsi="Arial" w:cs="Arial"/>
        <w:sz w:val="15"/>
        <w:szCs w:val="15"/>
      </w:rPr>
      <w:t>Ørasvegen</w:t>
    </w:r>
    <w:proofErr w:type="spellEnd"/>
    <w:r>
      <w:rPr>
        <w:rFonts w:ascii="Arial" w:hAnsi="Arial" w:cs="Arial"/>
        <w:sz w:val="15"/>
        <w:szCs w:val="15"/>
      </w:rPr>
      <w:t xml:space="preserve"> 85</w:t>
    </w:r>
    <w:r>
      <w:rPr>
        <w:rFonts w:ascii="Arial" w:hAnsi="Arial" w:cs="Arial"/>
        <w:sz w:val="15"/>
        <w:szCs w:val="15"/>
      </w:rPr>
      <w:tab/>
    </w:r>
    <w:r w:rsidRPr="006D5FA0">
      <w:rPr>
        <w:rFonts w:ascii="Arial" w:hAnsi="Arial" w:cs="Arial"/>
        <w:sz w:val="15"/>
        <w:szCs w:val="15"/>
      </w:rPr>
      <w:t>firmapost@oeras.no</w:t>
    </w:r>
    <w:r>
      <w:rPr>
        <w:rFonts w:ascii="Arial" w:hAnsi="Arial" w:cs="Arial"/>
        <w:sz w:val="15"/>
        <w:szCs w:val="15"/>
      </w:rPr>
      <w:tab/>
    </w:r>
    <w:r w:rsidR="00305C4C">
      <w:rPr>
        <w:rFonts w:ascii="Arial" w:hAnsi="Arial" w:cs="Arial"/>
        <w:sz w:val="15"/>
        <w:szCs w:val="15"/>
      </w:rPr>
      <w:t xml:space="preserve"> </w:t>
    </w:r>
  </w:p>
  <w:p w14:paraId="67CE6584" w14:textId="77777777" w:rsidR="00B76EE9" w:rsidRPr="00A96A28" w:rsidRDefault="00B76EE9" w:rsidP="00A96A28">
    <w:pPr>
      <w:tabs>
        <w:tab w:val="left" w:pos="3260"/>
        <w:tab w:val="left" w:pos="5245"/>
        <w:tab w:val="left" w:pos="7088"/>
      </w:tabs>
    </w:pPr>
    <w:r>
      <w:rPr>
        <w:rFonts w:ascii="Arial" w:hAnsi="Arial" w:cs="Arial"/>
        <w:sz w:val="15"/>
        <w:szCs w:val="15"/>
      </w:rPr>
      <w:tab/>
      <w:t>2054 Mogreina</w:t>
    </w:r>
    <w:r>
      <w:rPr>
        <w:rFonts w:ascii="Arial" w:hAnsi="Arial" w:cs="Arial"/>
        <w:sz w:val="15"/>
        <w:szCs w:val="15"/>
      </w:rPr>
      <w:tab/>
    </w:r>
    <w:r w:rsidRPr="006D5FA0">
      <w:rPr>
        <w:rFonts w:ascii="Arial" w:hAnsi="Arial" w:cs="Arial"/>
        <w:sz w:val="15"/>
        <w:szCs w:val="15"/>
      </w:rPr>
      <w:t>www.oeras.no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5094" w14:textId="77777777" w:rsidR="00E873FD" w:rsidRDefault="00E873FD" w:rsidP="00BE172C">
      <w:r>
        <w:separator/>
      </w:r>
    </w:p>
  </w:footnote>
  <w:footnote w:type="continuationSeparator" w:id="0">
    <w:p w14:paraId="2B26F4D6" w14:textId="77777777" w:rsidR="00E873FD" w:rsidRDefault="00E873FD" w:rsidP="00BE1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4E69" w14:textId="77777777" w:rsidR="00B76EE9" w:rsidRDefault="00B76EE9" w:rsidP="003D62E6">
    <w:pPr>
      <w:pStyle w:val="Topptekst"/>
      <w:jc w:val="right"/>
    </w:pPr>
    <w:r>
      <w:rPr>
        <w:noProof/>
      </w:rPr>
      <w:drawing>
        <wp:anchor distT="0" distB="0" distL="114300" distR="114300" simplePos="0" relativeHeight="251658240" behindDoc="1" locked="0" layoutInCell="1" allowOverlap="1" wp14:anchorId="6DD4FA14" wp14:editId="1E8AB047">
          <wp:simplePos x="0" y="0"/>
          <wp:positionH relativeFrom="page">
            <wp:posOffset>5508625</wp:posOffset>
          </wp:positionH>
          <wp:positionV relativeFrom="page">
            <wp:posOffset>360045</wp:posOffset>
          </wp:positionV>
          <wp:extent cx="1320800" cy="774700"/>
          <wp:effectExtent l="0" t="0" r="0" b="1270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RAS logo til wordmal-01.eps"/>
                  <pic:cNvPicPr/>
                </pic:nvPicPr>
                <pic:blipFill>
                  <a:blip r:embed="rId1">
                    <a:extLst>
                      <a:ext uri="{28A0092B-C50C-407E-A947-70E740481C1C}">
                        <a14:useLocalDpi xmlns:a14="http://schemas.microsoft.com/office/drawing/2010/main" val="0"/>
                      </a:ext>
                    </a:extLst>
                  </a:blip>
                  <a:stretch>
                    <a:fillRect/>
                  </a:stretch>
                </pic:blipFill>
                <pic:spPr>
                  <a:xfrm>
                    <a:off x="0" y="0"/>
                    <a:ext cx="1320800" cy="774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F52B" w14:textId="77777777" w:rsidR="00B76EE9" w:rsidRDefault="00B76EE9">
    <w:pPr>
      <w:pStyle w:val="Topptekst"/>
    </w:pPr>
    <w:r>
      <w:rPr>
        <w:noProof/>
      </w:rPr>
      <w:drawing>
        <wp:anchor distT="0" distB="0" distL="114300" distR="114300" simplePos="0" relativeHeight="251660288" behindDoc="1" locked="0" layoutInCell="1" allowOverlap="1" wp14:anchorId="4999538F" wp14:editId="1A275E88">
          <wp:simplePos x="0" y="0"/>
          <wp:positionH relativeFrom="page">
            <wp:posOffset>5508625</wp:posOffset>
          </wp:positionH>
          <wp:positionV relativeFrom="page">
            <wp:posOffset>360045</wp:posOffset>
          </wp:positionV>
          <wp:extent cx="1320800" cy="774700"/>
          <wp:effectExtent l="0" t="0" r="0" b="1270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RAS logo til wordmal-01.eps"/>
                  <pic:cNvPicPr/>
                </pic:nvPicPr>
                <pic:blipFill>
                  <a:blip r:embed="rId1">
                    <a:extLst>
                      <a:ext uri="{28A0092B-C50C-407E-A947-70E740481C1C}">
                        <a14:useLocalDpi xmlns:a14="http://schemas.microsoft.com/office/drawing/2010/main" val="0"/>
                      </a:ext>
                    </a:extLst>
                  </a:blip>
                  <a:stretch>
                    <a:fillRect/>
                  </a:stretch>
                </pic:blipFill>
                <pic:spPr>
                  <a:xfrm>
                    <a:off x="0" y="0"/>
                    <a:ext cx="1320800" cy="774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870BB"/>
    <w:multiLevelType w:val="hybridMultilevel"/>
    <w:tmpl w:val="1A58042E"/>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147944"/>
    <w:multiLevelType w:val="hybridMultilevel"/>
    <w:tmpl w:val="C37E6D5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C975D39"/>
    <w:multiLevelType w:val="hybridMultilevel"/>
    <w:tmpl w:val="18DAD3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49E4075"/>
    <w:multiLevelType w:val="hybridMultilevel"/>
    <w:tmpl w:val="DB84EF74"/>
    <w:lvl w:ilvl="0" w:tplc="9B78E80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3BD7CE4"/>
    <w:multiLevelType w:val="hybridMultilevel"/>
    <w:tmpl w:val="CA5A72F6"/>
    <w:lvl w:ilvl="0" w:tplc="482E682C">
      <w:start w:val="21"/>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480179A"/>
    <w:multiLevelType w:val="multilevel"/>
    <w:tmpl w:val="2A94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075254"/>
    <w:multiLevelType w:val="hybridMultilevel"/>
    <w:tmpl w:val="5A6400E4"/>
    <w:lvl w:ilvl="0" w:tplc="584CF39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7B230B2"/>
    <w:multiLevelType w:val="hybridMultilevel"/>
    <w:tmpl w:val="A414054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9086137"/>
    <w:multiLevelType w:val="hybridMultilevel"/>
    <w:tmpl w:val="4608EF6C"/>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5CA62409"/>
    <w:multiLevelType w:val="hybridMultilevel"/>
    <w:tmpl w:val="09F2D7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FDE1B3C"/>
    <w:multiLevelType w:val="multilevel"/>
    <w:tmpl w:val="1B58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4531CD"/>
    <w:multiLevelType w:val="multilevel"/>
    <w:tmpl w:val="A00424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673E4D"/>
    <w:multiLevelType w:val="singleLevel"/>
    <w:tmpl w:val="7FCC5296"/>
    <w:lvl w:ilvl="0">
      <w:start w:val="1"/>
      <w:numFmt w:val="none"/>
      <w:lvlText w:val=""/>
      <w:legacy w:legacy="1" w:legacySpace="120" w:legacyIndent="360"/>
      <w:lvlJc w:val="left"/>
      <w:pPr>
        <w:ind w:left="1428" w:hanging="360"/>
      </w:pPr>
      <w:rPr>
        <w:rFonts w:ascii="Symbol" w:hAnsi="Symbol" w:hint="default"/>
      </w:rPr>
    </w:lvl>
  </w:abstractNum>
  <w:num w:numId="1" w16cid:durableId="856769750">
    <w:abstractNumId w:val="0"/>
  </w:num>
  <w:num w:numId="2" w16cid:durableId="41366226">
    <w:abstractNumId w:val="12"/>
    <w:lvlOverride w:ilvl="0">
      <w:startOverride w:val="1"/>
    </w:lvlOverride>
  </w:num>
  <w:num w:numId="3" w16cid:durableId="1587493751">
    <w:abstractNumId w:val="4"/>
  </w:num>
  <w:num w:numId="4" w16cid:durableId="781727297">
    <w:abstractNumId w:val="5"/>
  </w:num>
  <w:num w:numId="5" w16cid:durableId="1370226756">
    <w:abstractNumId w:val="10"/>
  </w:num>
  <w:num w:numId="6" w16cid:durableId="1030953222">
    <w:abstractNumId w:val="8"/>
  </w:num>
  <w:num w:numId="7" w16cid:durableId="1415278884">
    <w:abstractNumId w:val="7"/>
  </w:num>
  <w:num w:numId="8" w16cid:durableId="217015782">
    <w:abstractNumId w:val="2"/>
  </w:num>
  <w:num w:numId="9" w16cid:durableId="1228876652">
    <w:abstractNumId w:val="1"/>
  </w:num>
  <w:num w:numId="10" w16cid:durableId="514879607">
    <w:abstractNumId w:val="9"/>
  </w:num>
  <w:num w:numId="11" w16cid:durableId="971786544">
    <w:abstractNumId w:val="3"/>
  </w:num>
  <w:num w:numId="12" w16cid:durableId="1990015091">
    <w:abstractNumId w:val="3"/>
  </w:num>
  <w:num w:numId="13" w16cid:durableId="666323622">
    <w:abstractNumId w:val="11"/>
  </w:num>
  <w:num w:numId="14" w16cid:durableId="9625420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985"/>
  <w:hyphenationZone w:val="425"/>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C4C"/>
    <w:rsid w:val="000040FC"/>
    <w:rsid w:val="00013AC4"/>
    <w:rsid w:val="00020526"/>
    <w:rsid w:val="000406EA"/>
    <w:rsid w:val="000503C7"/>
    <w:rsid w:val="0005582D"/>
    <w:rsid w:val="000636D9"/>
    <w:rsid w:val="00081390"/>
    <w:rsid w:val="000A5910"/>
    <w:rsid w:val="000B5A6A"/>
    <w:rsid w:val="000D4CA1"/>
    <w:rsid w:val="000F66A0"/>
    <w:rsid w:val="00103628"/>
    <w:rsid w:val="00135BAB"/>
    <w:rsid w:val="00146444"/>
    <w:rsid w:val="00182A5E"/>
    <w:rsid w:val="00182C52"/>
    <w:rsid w:val="001851BF"/>
    <w:rsid w:val="001C02B9"/>
    <w:rsid w:val="001C389F"/>
    <w:rsid w:val="001C729D"/>
    <w:rsid w:val="00200F3C"/>
    <w:rsid w:val="00221ED9"/>
    <w:rsid w:val="0023052A"/>
    <w:rsid w:val="00231AAA"/>
    <w:rsid w:val="00231EA2"/>
    <w:rsid w:val="00277F63"/>
    <w:rsid w:val="00281900"/>
    <w:rsid w:val="00296A34"/>
    <w:rsid w:val="002A7A33"/>
    <w:rsid w:val="002B259D"/>
    <w:rsid w:val="002C53F5"/>
    <w:rsid w:val="002F00A5"/>
    <w:rsid w:val="002F323E"/>
    <w:rsid w:val="002F7E07"/>
    <w:rsid w:val="003051B0"/>
    <w:rsid w:val="00305C4C"/>
    <w:rsid w:val="00314602"/>
    <w:rsid w:val="00343E6B"/>
    <w:rsid w:val="00364FC3"/>
    <w:rsid w:val="00380A75"/>
    <w:rsid w:val="00391FBB"/>
    <w:rsid w:val="003A47C4"/>
    <w:rsid w:val="003C7D5A"/>
    <w:rsid w:val="003D62E6"/>
    <w:rsid w:val="00407D3F"/>
    <w:rsid w:val="0042059F"/>
    <w:rsid w:val="00427C93"/>
    <w:rsid w:val="004472AE"/>
    <w:rsid w:val="00462E5C"/>
    <w:rsid w:val="00465C92"/>
    <w:rsid w:val="00471621"/>
    <w:rsid w:val="004722FF"/>
    <w:rsid w:val="004765CE"/>
    <w:rsid w:val="004975F6"/>
    <w:rsid w:val="004B4313"/>
    <w:rsid w:val="004F4E72"/>
    <w:rsid w:val="00557192"/>
    <w:rsid w:val="005747C4"/>
    <w:rsid w:val="0058343B"/>
    <w:rsid w:val="00584CFE"/>
    <w:rsid w:val="005918CA"/>
    <w:rsid w:val="005B546B"/>
    <w:rsid w:val="005C5D5C"/>
    <w:rsid w:val="005D7E80"/>
    <w:rsid w:val="005F656B"/>
    <w:rsid w:val="00602D4A"/>
    <w:rsid w:val="00605415"/>
    <w:rsid w:val="00610FF2"/>
    <w:rsid w:val="00613472"/>
    <w:rsid w:val="00655B9A"/>
    <w:rsid w:val="00662DE2"/>
    <w:rsid w:val="006A16BA"/>
    <w:rsid w:val="006A3E7E"/>
    <w:rsid w:val="006B6336"/>
    <w:rsid w:val="006D5FA0"/>
    <w:rsid w:val="00716B41"/>
    <w:rsid w:val="007426B3"/>
    <w:rsid w:val="00752349"/>
    <w:rsid w:val="00757A1F"/>
    <w:rsid w:val="007616CD"/>
    <w:rsid w:val="00783457"/>
    <w:rsid w:val="0079615E"/>
    <w:rsid w:val="007A17CD"/>
    <w:rsid w:val="007A3723"/>
    <w:rsid w:val="007A71AA"/>
    <w:rsid w:val="007B75E7"/>
    <w:rsid w:val="007C40D8"/>
    <w:rsid w:val="007D16E1"/>
    <w:rsid w:val="007D7790"/>
    <w:rsid w:val="007E4BBE"/>
    <w:rsid w:val="00817C93"/>
    <w:rsid w:val="008210D5"/>
    <w:rsid w:val="00830BE8"/>
    <w:rsid w:val="00857E40"/>
    <w:rsid w:val="008B6D5A"/>
    <w:rsid w:val="00905F2F"/>
    <w:rsid w:val="0091098B"/>
    <w:rsid w:val="00924290"/>
    <w:rsid w:val="009330A9"/>
    <w:rsid w:val="00942C8B"/>
    <w:rsid w:val="00963496"/>
    <w:rsid w:val="009717A5"/>
    <w:rsid w:val="00992505"/>
    <w:rsid w:val="00992C45"/>
    <w:rsid w:val="009C712B"/>
    <w:rsid w:val="009D25F4"/>
    <w:rsid w:val="00A16D65"/>
    <w:rsid w:val="00A17B94"/>
    <w:rsid w:val="00A25ADB"/>
    <w:rsid w:val="00A5645E"/>
    <w:rsid w:val="00A6764E"/>
    <w:rsid w:val="00A94CD2"/>
    <w:rsid w:val="00A96A28"/>
    <w:rsid w:val="00AB150F"/>
    <w:rsid w:val="00AB2044"/>
    <w:rsid w:val="00AD45EF"/>
    <w:rsid w:val="00AF34A8"/>
    <w:rsid w:val="00B0208B"/>
    <w:rsid w:val="00B333C5"/>
    <w:rsid w:val="00B4135A"/>
    <w:rsid w:val="00B44A65"/>
    <w:rsid w:val="00B52E59"/>
    <w:rsid w:val="00B55C6F"/>
    <w:rsid w:val="00B56862"/>
    <w:rsid w:val="00B76EE9"/>
    <w:rsid w:val="00BA713F"/>
    <w:rsid w:val="00BE172C"/>
    <w:rsid w:val="00BE5614"/>
    <w:rsid w:val="00BE61A1"/>
    <w:rsid w:val="00BF47B9"/>
    <w:rsid w:val="00C12AF0"/>
    <w:rsid w:val="00C2045B"/>
    <w:rsid w:val="00C222A4"/>
    <w:rsid w:val="00C2461A"/>
    <w:rsid w:val="00C42534"/>
    <w:rsid w:val="00C45268"/>
    <w:rsid w:val="00C5152D"/>
    <w:rsid w:val="00C633C0"/>
    <w:rsid w:val="00CA0429"/>
    <w:rsid w:val="00CB7F69"/>
    <w:rsid w:val="00D034E9"/>
    <w:rsid w:val="00D04F76"/>
    <w:rsid w:val="00D211FB"/>
    <w:rsid w:val="00D404CD"/>
    <w:rsid w:val="00D5570E"/>
    <w:rsid w:val="00D67573"/>
    <w:rsid w:val="00DB02F4"/>
    <w:rsid w:val="00DB3976"/>
    <w:rsid w:val="00DD47A3"/>
    <w:rsid w:val="00DE0883"/>
    <w:rsid w:val="00DE1301"/>
    <w:rsid w:val="00E12526"/>
    <w:rsid w:val="00E15070"/>
    <w:rsid w:val="00E40C7F"/>
    <w:rsid w:val="00E57174"/>
    <w:rsid w:val="00E8268F"/>
    <w:rsid w:val="00E87234"/>
    <w:rsid w:val="00E873FD"/>
    <w:rsid w:val="00E96949"/>
    <w:rsid w:val="00EA1A9C"/>
    <w:rsid w:val="00EB3175"/>
    <w:rsid w:val="00EB6956"/>
    <w:rsid w:val="00EC3411"/>
    <w:rsid w:val="00F3212D"/>
    <w:rsid w:val="00F327B3"/>
    <w:rsid w:val="00F52B18"/>
    <w:rsid w:val="00F95A9A"/>
    <w:rsid w:val="00FA02C0"/>
    <w:rsid w:val="00FB10C1"/>
    <w:rsid w:val="00FB5506"/>
    <w:rsid w:val="00FC23CD"/>
    <w:rsid w:val="00FC41D0"/>
    <w:rsid w:val="00FE1C4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6802788A"/>
  <w14:defaultImageDpi w14:val="300"/>
  <w15:docId w15:val="{FC4283E9-9AA2-4404-8614-F582670E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C389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qFormat/>
    <w:rsid w:val="006A16BA"/>
    <w:pPr>
      <w:keepNext/>
      <w:spacing w:before="240" w:after="60"/>
      <w:outlineLvl w:val="1"/>
    </w:pPr>
    <w:rPr>
      <w:rFonts w:ascii="Arial" w:eastAsia="Times New Roman" w:hAnsi="Arial" w:cs="Times New Roman"/>
      <w:b/>
      <w:i/>
      <w:sz w:val="22"/>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BE172C"/>
    <w:pPr>
      <w:tabs>
        <w:tab w:val="center" w:pos="4536"/>
        <w:tab w:val="right" w:pos="9072"/>
      </w:tabs>
    </w:pPr>
  </w:style>
  <w:style w:type="character" w:customStyle="1" w:styleId="TopptekstTegn">
    <w:name w:val="Topptekst Tegn"/>
    <w:basedOn w:val="Standardskriftforavsnitt"/>
    <w:link w:val="Topptekst"/>
    <w:rsid w:val="00BE172C"/>
  </w:style>
  <w:style w:type="paragraph" w:styleId="Bunntekst">
    <w:name w:val="footer"/>
    <w:basedOn w:val="Normal"/>
    <w:link w:val="BunntekstTegn"/>
    <w:uiPriority w:val="99"/>
    <w:unhideWhenUsed/>
    <w:rsid w:val="00BE172C"/>
    <w:pPr>
      <w:tabs>
        <w:tab w:val="center" w:pos="4536"/>
        <w:tab w:val="right" w:pos="9072"/>
      </w:tabs>
    </w:pPr>
  </w:style>
  <w:style w:type="character" w:customStyle="1" w:styleId="BunntekstTegn">
    <w:name w:val="Bunntekst Tegn"/>
    <w:basedOn w:val="Standardskriftforavsnitt"/>
    <w:link w:val="Bunntekst"/>
    <w:uiPriority w:val="99"/>
    <w:rsid w:val="00BE172C"/>
  </w:style>
  <w:style w:type="paragraph" w:styleId="Bobletekst">
    <w:name w:val="Balloon Text"/>
    <w:basedOn w:val="Normal"/>
    <w:link w:val="BobletekstTegn"/>
    <w:semiHidden/>
    <w:unhideWhenUsed/>
    <w:rsid w:val="00BE172C"/>
    <w:rPr>
      <w:rFonts w:ascii="Lucida Grande" w:hAnsi="Lucida Grande" w:cs="Lucida Grande"/>
      <w:sz w:val="18"/>
      <w:szCs w:val="18"/>
    </w:rPr>
  </w:style>
  <w:style w:type="character" w:customStyle="1" w:styleId="BobletekstTegn">
    <w:name w:val="Bobletekst Tegn"/>
    <w:basedOn w:val="Standardskriftforavsnitt"/>
    <w:link w:val="Bobletekst"/>
    <w:semiHidden/>
    <w:rsid w:val="00BE172C"/>
    <w:rPr>
      <w:rFonts w:ascii="Lucida Grande" w:hAnsi="Lucida Grande" w:cs="Lucida Grande"/>
      <w:sz w:val="18"/>
      <w:szCs w:val="18"/>
    </w:rPr>
  </w:style>
  <w:style w:type="paragraph" w:customStyle="1" w:styleId="BasicParagraph">
    <w:name w:val="[Basic Paragraph]"/>
    <w:basedOn w:val="Normal"/>
    <w:uiPriority w:val="99"/>
    <w:rsid w:val="007D779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kobling">
    <w:name w:val="Hyperlink"/>
    <w:basedOn w:val="Standardskriftforavsnitt"/>
    <w:uiPriority w:val="99"/>
    <w:unhideWhenUsed/>
    <w:rsid w:val="00231EA2"/>
    <w:rPr>
      <w:color w:val="0000FF" w:themeColor="hyperlink"/>
      <w:u w:val="single"/>
    </w:rPr>
  </w:style>
  <w:style w:type="character" w:styleId="Fulgthyperkobling">
    <w:name w:val="FollowedHyperlink"/>
    <w:basedOn w:val="Standardskriftforavsnitt"/>
    <w:uiPriority w:val="99"/>
    <w:semiHidden/>
    <w:unhideWhenUsed/>
    <w:rsid w:val="00231EA2"/>
    <w:rPr>
      <w:color w:val="800080" w:themeColor="followedHyperlink"/>
      <w:u w:val="single"/>
    </w:rPr>
  </w:style>
  <w:style w:type="paragraph" w:customStyle="1" w:styleId="NotatHead">
    <w:name w:val="NotatHead"/>
    <w:basedOn w:val="Normal"/>
    <w:rsid w:val="00E873FD"/>
    <w:pPr>
      <w:tabs>
        <w:tab w:val="left" w:pos="5103"/>
        <w:tab w:val="left" w:pos="6663"/>
        <w:tab w:val="left" w:pos="8080"/>
      </w:tabs>
    </w:pPr>
    <w:rPr>
      <w:rFonts w:ascii="Times New Roman" w:eastAsia="Times New Roman" w:hAnsi="Times New Roman" w:cs="Times New Roman"/>
      <w:sz w:val="22"/>
      <w:szCs w:val="20"/>
    </w:rPr>
  </w:style>
  <w:style w:type="paragraph" w:customStyle="1" w:styleId="Normalbody">
    <w:name w:val="Normal body"/>
    <w:basedOn w:val="Normal"/>
    <w:rsid w:val="00E873FD"/>
    <w:pPr>
      <w:spacing w:after="120"/>
      <w:ind w:right="964"/>
    </w:pPr>
    <w:rPr>
      <w:rFonts w:ascii="Times New Roman" w:eastAsia="Times New Roman" w:hAnsi="Times New Roman" w:cs="Times New Roman"/>
      <w:sz w:val="22"/>
      <w:szCs w:val="20"/>
    </w:rPr>
  </w:style>
  <w:style w:type="paragraph" w:customStyle="1" w:styleId="OverskriftU">
    <w:name w:val="Overskrift U"/>
    <w:basedOn w:val="Normal"/>
    <w:rsid w:val="00471621"/>
    <w:rPr>
      <w:rFonts w:ascii="Arial" w:eastAsia="Times New Roman" w:hAnsi="Arial" w:cs="Times New Roman"/>
      <w:b/>
      <w:sz w:val="22"/>
      <w:szCs w:val="20"/>
      <w:lang w:eastAsia="en-US"/>
    </w:rPr>
  </w:style>
  <w:style w:type="character" w:customStyle="1" w:styleId="Overskrift2Tegn">
    <w:name w:val="Overskrift 2 Tegn"/>
    <w:basedOn w:val="Standardskriftforavsnitt"/>
    <w:link w:val="Overskrift2"/>
    <w:rsid w:val="006A16BA"/>
    <w:rPr>
      <w:rFonts w:ascii="Arial" w:eastAsia="Times New Roman" w:hAnsi="Arial" w:cs="Times New Roman"/>
      <w:b/>
      <w:i/>
      <w:sz w:val="22"/>
      <w:szCs w:val="20"/>
      <w:lang w:eastAsia="en-US"/>
    </w:rPr>
  </w:style>
  <w:style w:type="paragraph" w:styleId="Listeavsnitt">
    <w:name w:val="List Paragraph"/>
    <w:basedOn w:val="Normal"/>
    <w:uiPriority w:val="34"/>
    <w:qFormat/>
    <w:rsid w:val="006A16BA"/>
    <w:pPr>
      <w:ind w:left="720"/>
      <w:contextualSpacing/>
    </w:pPr>
  </w:style>
  <w:style w:type="character" w:customStyle="1" w:styleId="Overskrift1Tegn">
    <w:name w:val="Overskrift 1 Tegn"/>
    <w:basedOn w:val="Standardskriftforavsnitt"/>
    <w:link w:val="Overskrift1"/>
    <w:uiPriority w:val="9"/>
    <w:rsid w:val="001C389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2814">
      <w:bodyDiv w:val="1"/>
      <w:marLeft w:val="0"/>
      <w:marRight w:val="0"/>
      <w:marTop w:val="0"/>
      <w:marBottom w:val="0"/>
      <w:divBdr>
        <w:top w:val="none" w:sz="0" w:space="0" w:color="auto"/>
        <w:left w:val="none" w:sz="0" w:space="0" w:color="auto"/>
        <w:bottom w:val="none" w:sz="0" w:space="0" w:color="auto"/>
        <w:right w:val="none" w:sz="0" w:space="0" w:color="auto"/>
      </w:divBdr>
    </w:div>
    <w:div w:id="162284176">
      <w:bodyDiv w:val="1"/>
      <w:marLeft w:val="0"/>
      <w:marRight w:val="0"/>
      <w:marTop w:val="0"/>
      <w:marBottom w:val="0"/>
      <w:divBdr>
        <w:top w:val="none" w:sz="0" w:space="0" w:color="auto"/>
        <w:left w:val="none" w:sz="0" w:space="0" w:color="auto"/>
        <w:bottom w:val="none" w:sz="0" w:space="0" w:color="auto"/>
        <w:right w:val="none" w:sz="0" w:space="0" w:color="auto"/>
      </w:divBdr>
    </w:div>
    <w:div w:id="180777938">
      <w:bodyDiv w:val="1"/>
      <w:marLeft w:val="0"/>
      <w:marRight w:val="0"/>
      <w:marTop w:val="0"/>
      <w:marBottom w:val="0"/>
      <w:divBdr>
        <w:top w:val="none" w:sz="0" w:space="0" w:color="auto"/>
        <w:left w:val="none" w:sz="0" w:space="0" w:color="auto"/>
        <w:bottom w:val="none" w:sz="0" w:space="0" w:color="auto"/>
        <w:right w:val="none" w:sz="0" w:space="0" w:color="auto"/>
      </w:divBdr>
    </w:div>
    <w:div w:id="760679542">
      <w:bodyDiv w:val="1"/>
      <w:marLeft w:val="0"/>
      <w:marRight w:val="0"/>
      <w:marTop w:val="0"/>
      <w:marBottom w:val="0"/>
      <w:divBdr>
        <w:top w:val="none" w:sz="0" w:space="0" w:color="auto"/>
        <w:left w:val="none" w:sz="0" w:space="0" w:color="auto"/>
        <w:bottom w:val="none" w:sz="0" w:space="0" w:color="auto"/>
        <w:right w:val="none" w:sz="0" w:space="0" w:color="auto"/>
      </w:divBdr>
    </w:div>
    <w:div w:id="865948528">
      <w:bodyDiv w:val="1"/>
      <w:marLeft w:val="0"/>
      <w:marRight w:val="0"/>
      <w:marTop w:val="0"/>
      <w:marBottom w:val="0"/>
      <w:divBdr>
        <w:top w:val="none" w:sz="0" w:space="0" w:color="auto"/>
        <w:left w:val="none" w:sz="0" w:space="0" w:color="auto"/>
        <w:bottom w:val="none" w:sz="0" w:space="0" w:color="auto"/>
        <w:right w:val="none" w:sz="0" w:space="0" w:color="auto"/>
      </w:divBdr>
    </w:div>
    <w:div w:id="1139956929">
      <w:bodyDiv w:val="1"/>
      <w:marLeft w:val="0"/>
      <w:marRight w:val="0"/>
      <w:marTop w:val="0"/>
      <w:marBottom w:val="0"/>
      <w:divBdr>
        <w:top w:val="none" w:sz="0" w:space="0" w:color="auto"/>
        <w:left w:val="none" w:sz="0" w:space="0" w:color="auto"/>
        <w:bottom w:val="none" w:sz="0" w:space="0" w:color="auto"/>
        <w:right w:val="none" w:sz="0" w:space="0" w:color="auto"/>
      </w:divBdr>
      <w:divsChild>
        <w:div w:id="1917009556">
          <w:marLeft w:val="0"/>
          <w:marRight w:val="0"/>
          <w:marTop w:val="0"/>
          <w:marBottom w:val="0"/>
          <w:divBdr>
            <w:top w:val="none" w:sz="0" w:space="0" w:color="auto"/>
            <w:left w:val="none" w:sz="0" w:space="0" w:color="auto"/>
            <w:bottom w:val="none" w:sz="0" w:space="0" w:color="auto"/>
            <w:right w:val="none" w:sz="0" w:space="0" w:color="auto"/>
          </w:divBdr>
        </w:div>
        <w:div w:id="1543058892">
          <w:marLeft w:val="0"/>
          <w:marRight w:val="0"/>
          <w:marTop w:val="0"/>
          <w:marBottom w:val="0"/>
          <w:divBdr>
            <w:top w:val="single" w:sz="2" w:space="0" w:color="DDDDDD"/>
            <w:left w:val="single" w:sz="2" w:space="15" w:color="DDDDDD"/>
            <w:bottom w:val="single" w:sz="2" w:space="0" w:color="DDDDDD"/>
            <w:right w:val="single" w:sz="2" w:space="15" w:color="DDDDDD"/>
          </w:divBdr>
          <w:divsChild>
            <w:div w:id="500706399">
              <w:marLeft w:val="0"/>
              <w:marRight w:val="0"/>
              <w:marTop w:val="0"/>
              <w:marBottom w:val="0"/>
              <w:divBdr>
                <w:top w:val="none" w:sz="0" w:space="0" w:color="auto"/>
                <w:left w:val="none" w:sz="0" w:space="0" w:color="auto"/>
                <w:bottom w:val="none" w:sz="0" w:space="0" w:color="auto"/>
                <w:right w:val="none" w:sz="0" w:space="0" w:color="auto"/>
              </w:divBdr>
            </w:div>
          </w:divsChild>
        </w:div>
        <w:div w:id="299653662">
          <w:marLeft w:val="0"/>
          <w:marRight w:val="0"/>
          <w:marTop w:val="0"/>
          <w:marBottom w:val="0"/>
          <w:divBdr>
            <w:top w:val="none" w:sz="0" w:space="0" w:color="auto"/>
            <w:left w:val="none" w:sz="0" w:space="0" w:color="auto"/>
            <w:bottom w:val="none" w:sz="0" w:space="0" w:color="auto"/>
            <w:right w:val="none" w:sz="0" w:space="0" w:color="auto"/>
          </w:divBdr>
          <w:divsChild>
            <w:div w:id="1277516827">
              <w:marLeft w:val="0"/>
              <w:marRight w:val="0"/>
              <w:marTop w:val="0"/>
              <w:marBottom w:val="0"/>
              <w:divBdr>
                <w:top w:val="none" w:sz="0" w:space="0" w:color="auto"/>
                <w:left w:val="none" w:sz="0" w:space="0" w:color="auto"/>
                <w:bottom w:val="none" w:sz="0" w:space="0" w:color="auto"/>
                <w:right w:val="none" w:sz="0" w:space="0" w:color="auto"/>
              </w:divBdr>
              <w:divsChild>
                <w:div w:id="1832061714">
                  <w:marLeft w:val="0"/>
                  <w:marRight w:val="0"/>
                  <w:marTop w:val="0"/>
                  <w:marBottom w:val="0"/>
                  <w:divBdr>
                    <w:top w:val="none" w:sz="0" w:space="0" w:color="auto"/>
                    <w:left w:val="none" w:sz="0" w:space="0" w:color="auto"/>
                    <w:bottom w:val="none" w:sz="0" w:space="0" w:color="auto"/>
                    <w:right w:val="none" w:sz="0" w:space="0" w:color="auto"/>
                  </w:divBdr>
                  <w:divsChild>
                    <w:div w:id="14306719">
                      <w:marLeft w:val="0"/>
                      <w:marRight w:val="0"/>
                      <w:marTop w:val="0"/>
                      <w:marBottom w:val="0"/>
                      <w:divBdr>
                        <w:top w:val="none" w:sz="0" w:space="0" w:color="auto"/>
                        <w:left w:val="none" w:sz="0" w:space="0" w:color="auto"/>
                        <w:bottom w:val="none" w:sz="0" w:space="0" w:color="auto"/>
                        <w:right w:val="none" w:sz="0" w:space="0" w:color="auto"/>
                      </w:divBdr>
                      <w:divsChild>
                        <w:div w:id="1863934282">
                          <w:marLeft w:val="0"/>
                          <w:marRight w:val="0"/>
                          <w:marTop w:val="0"/>
                          <w:marBottom w:val="0"/>
                          <w:divBdr>
                            <w:top w:val="none" w:sz="0" w:space="0" w:color="auto"/>
                            <w:left w:val="none" w:sz="0" w:space="0" w:color="auto"/>
                            <w:bottom w:val="none" w:sz="0" w:space="0" w:color="auto"/>
                            <w:right w:val="none" w:sz="0" w:space="0" w:color="auto"/>
                          </w:divBdr>
                          <w:divsChild>
                            <w:div w:id="903875441">
                              <w:marLeft w:val="0"/>
                              <w:marRight w:val="0"/>
                              <w:marTop w:val="0"/>
                              <w:marBottom w:val="150"/>
                              <w:divBdr>
                                <w:top w:val="none" w:sz="0" w:space="0" w:color="auto"/>
                                <w:left w:val="none" w:sz="0" w:space="0" w:color="auto"/>
                                <w:bottom w:val="none" w:sz="0" w:space="0" w:color="auto"/>
                                <w:right w:val="none" w:sz="0" w:space="0" w:color="auto"/>
                              </w:divBdr>
                              <w:divsChild>
                                <w:div w:id="456606232">
                                  <w:marLeft w:val="0"/>
                                  <w:marRight w:val="0"/>
                                  <w:marTop w:val="0"/>
                                  <w:marBottom w:val="0"/>
                                  <w:divBdr>
                                    <w:top w:val="none" w:sz="0" w:space="0" w:color="auto"/>
                                    <w:left w:val="none" w:sz="0" w:space="0" w:color="auto"/>
                                    <w:bottom w:val="none" w:sz="0" w:space="0" w:color="auto"/>
                                    <w:right w:val="none" w:sz="0" w:space="0" w:color="auto"/>
                                  </w:divBdr>
                                  <w:divsChild>
                                    <w:div w:id="15541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02482">
      <w:bodyDiv w:val="1"/>
      <w:marLeft w:val="0"/>
      <w:marRight w:val="0"/>
      <w:marTop w:val="0"/>
      <w:marBottom w:val="0"/>
      <w:divBdr>
        <w:top w:val="none" w:sz="0" w:space="0" w:color="auto"/>
        <w:left w:val="none" w:sz="0" w:space="0" w:color="auto"/>
        <w:bottom w:val="none" w:sz="0" w:space="0" w:color="auto"/>
        <w:right w:val="none" w:sz="0" w:space="0" w:color="auto"/>
      </w:divBdr>
    </w:div>
    <w:div w:id="1950894082">
      <w:bodyDiv w:val="1"/>
      <w:marLeft w:val="0"/>
      <w:marRight w:val="0"/>
      <w:marTop w:val="0"/>
      <w:marBottom w:val="0"/>
      <w:divBdr>
        <w:top w:val="none" w:sz="0" w:space="0" w:color="auto"/>
        <w:left w:val="none" w:sz="0" w:space="0" w:color="auto"/>
        <w:bottom w:val="none" w:sz="0" w:space="0" w:color="auto"/>
        <w:right w:val="none" w:sz="0" w:space="0" w:color="auto"/>
      </w:divBdr>
    </w:div>
    <w:div w:id="2117434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ym@oeras.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5AA79-1A46-4E2D-9838-123FEE73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2489</TotalTime>
  <Pages>3</Pages>
  <Words>818</Words>
  <Characters>4336</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Creat</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Trym Denvik</dc:creator>
  <cp:lastModifiedBy>Trym Denvik</cp:lastModifiedBy>
  <cp:revision>69</cp:revision>
  <cp:lastPrinted>2021-08-23T13:06:00Z</cp:lastPrinted>
  <dcterms:created xsi:type="dcterms:W3CDTF">2016-03-21T10:57:00Z</dcterms:created>
  <dcterms:modified xsi:type="dcterms:W3CDTF">2024-04-04T09:20:00Z</dcterms:modified>
</cp:coreProperties>
</file>